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E29609" w14:textId="77777777" w:rsidR="009B7094" w:rsidRPr="00D938D6" w:rsidRDefault="00D938D6">
      <w:pPr>
        <w:rPr>
          <w:rFonts w:ascii="Arial" w:hAnsi="Arial"/>
          <w:sz w:val="22"/>
          <w:szCs w:val="22"/>
        </w:rPr>
      </w:pPr>
      <w:r w:rsidRPr="00D938D6">
        <w:rPr>
          <w:rFonts w:ascii="Arial" w:hAnsi="Arial"/>
          <w:sz w:val="22"/>
          <w:szCs w:val="22"/>
        </w:rPr>
        <w:t>Chapter 4</w:t>
      </w:r>
      <w:r w:rsidRPr="00D938D6">
        <w:rPr>
          <w:rFonts w:ascii="Arial" w:hAnsi="Arial"/>
          <w:sz w:val="22"/>
          <w:szCs w:val="22"/>
        </w:rPr>
        <w:tab/>
      </w:r>
      <w:r w:rsidRPr="00D938D6">
        <w:rPr>
          <w:rFonts w:ascii="Arial" w:hAnsi="Arial"/>
          <w:sz w:val="22"/>
          <w:szCs w:val="22"/>
        </w:rPr>
        <w:tab/>
      </w:r>
      <w:r w:rsidRPr="00D938D6">
        <w:rPr>
          <w:rFonts w:ascii="Arial" w:hAnsi="Arial"/>
          <w:sz w:val="22"/>
          <w:szCs w:val="22"/>
        </w:rPr>
        <w:tab/>
      </w:r>
      <w:r w:rsidRPr="00D938D6">
        <w:rPr>
          <w:rFonts w:ascii="Arial" w:hAnsi="Arial"/>
          <w:sz w:val="22"/>
          <w:szCs w:val="22"/>
        </w:rPr>
        <w:tab/>
        <w:t>Name __________</w:t>
      </w:r>
      <w:r>
        <w:rPr>
          <w:rFonts w:ascii="Arial" w:hAnsi="Arial"/>
          <w:sz w:val="22"/>
          <w:szCs w:val="22"/>
        </w:rPr>
        <w:t>__________________</w:t>
      </w:r>
      <w:r w:rsidRPr="00D938D6">
        <w:rPr>
          <w:rFonts w:ascii="Arial" w:hAnsi="Arial"/>
          <w:sz w:val="22"/>
          <w:szCs w:val="22"/>
        </w:rPr>
        <w:t>_______</w:t>
      </w:r>
    </w:p>
    <w:p w14:paraId="7DA2AA23" w14:textId="77777777" w:rsidR="00D938D6" w:rsidRPr="00D938D6" w:rsidRDefault="00D938D6">
      <w:pPr>
        <w:rPr>
          <w:rFonts w:ascii="Arial" w:hAnsi="Arial"/>
          <w:sz w:val="22"/>
          <w:szCs w:val="22"/>
        </w:rPr>
      </w:pPr>
      <w:r w:rsidRPr="00D938D6">
        <w:rPr>
          <w:rFonts w:ascii="Arial" w:hAnsi="Arial"/>
          <w:sz w:val="22"/>
          <w:szCs w:val="22"/>
        </w:rPr>
        <w:t>“American Life in the Seventeenth Century”</w:t>
      </w:r>
    </w:p>
    <w:p w14:paraId="6465FCDE" w14:textId="77777777" w:rsidR="00D938D6" w:rsidRPr="00D938D6" w:rsidRDefault="00D938D6">
      <w:pPr>
        <w:rPr>
          <w:rFonts w:ascii="Arial" w:hAnsi="Arial"/>
          <w:i/>
          <w:sz w:val="22"/>
          <w:szCs w:val="22"/>
        </w:rPr>
      </w:pPr>
      <w:r w:rsidRPr="00D938D6">
        <w:rPr>
          <w:rFonts w:ascii="Arial" w:hAnsi="Arial"/>
          <w:i/>
          <w:sz w:val="22"/>
          <w:szCs w:val="22"/>
        </w:rPr>
        <w:t>The American Pageant</w:t>
      </w:r>
    </w:p>
    <w:p w14:paraId="37A2D01A" w14:textId="77777777" w:rsidR="00D938D6" w:rsidRDefault="00D938D6">
      <w:pPr>
        <w:rPr>
          <w:rFonts w:ascii="Arial" w:hAnsi="Arial"/>
          <w:sz w:val="22"/>
          <w:szCs w:val="22"/>
        </w:rPr>
      </w:pPr>
    </w:p>
    <w:p w14:paraId="7C164E28" w14:textId="77777777" w:rsidR="00D938D6" w:rsidRPr="00D938D6" w:rsidRDefault="00D938D6">
      <w:pPr>
        <w:rPr>
          <w:rFonts w:ascii="Arial" w:hAnsi="Arial"/>
          <w:sz w:val="22"/>
          <w:szCs w:val="22"/>
          <w:u w:val="single"/>
        </w:rPr>
      </w:pPr>
      <w:r w:rsidRPr="00D938D6">
        <w:rPr>
          <w:rFonts w:ascii="Arial" w:hAnsi="Arial"/>
          <w:sz w:val="22"/>
          <w:szCs w:val="22"/>
          <w:u w:val="single"/>
        </w:rPr>
        <w:t>The Unhealthy Chesapeake (pages 66-67)</w:t>
      </w:r>
    </w:p>
    <w:p w14:paraId="7EC15721" w14:textId="77777777" w:rsidR="00D938D6" w:rsidRDefault="00D938D6">
      <w:pPr>
        <w:rPr>
          <w:rFonts w:ascii="Arial" w:hAnsi="Arial"/>
          <w:sz w:val="22"/>
          <w:szCs w:val="22"/>
        </w:rPr>
      </w:pPr>
    </w:p>
    <w:p w14:paraId="5A387DE7" w14:textId="77777777" w:rsidR="00D938D6" w:rsidRDefault="00D938D6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1.  What diseases faced the early Chesapeake settlers?</w:t>
      </w:r>
    </w:p>
    <w:p w14:paraId="4442FCEE" w14:textId="77777777" w:rsidR="00D938D6" w:rsidRDefault="00D938D6">
      <w:pPr>
        <w:rPr>
          <w:rFonts w:ascii="Arial" w:hAnsi="Arial"/>
          <w:sz w:val="22"/>
          <w:szCs w:val="22"/>
        </w:rPr>
      </w:pPr>
    </w:p>
    <w:p w14:paraId="58EE1385" w14:textId="77777777" w:rsidR="00D938D6" w:rsidRDefault="00D938D6">
      <w:pPr>
        <w:rPr>
          <w:rFonts w:ascii="Arial" w:hAnsi="Arial"/>
          <w:sz w:val="22"/>
          <w:szCs w:val="22"/>
        </w:rPr>
      </w:pPr>
    </w:p>
    <w:p w14:paraId="406FC615" w14:textId="77777777" w:rsidR="00D938D6" w:rsidRDefault="00D938D6">
      <w:pPr>
        <w:rPr>
          <w:rFonts w:ascii="Arial" w:hAnsi="Arial"/>
          <w:sz w:val="22"/>
          <w:szCs w:val="22"/>
        </w:rPr>
      </w:pPr>
    </w:p>
    <w:p w14:paraId="1B0EFBA2" w14:textId="77777777" w:rsidR="00D938D6" w:rsidRDefault="00D938D6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2.  How did the unhealthy environment affect Chesapeake society?</w:t>
      </w:r>
    </w:p>
    <w:p w14:paraId="28D82DD3" w14:textId="77777777" w:rsidR="00D938D6" w:rsidRDefault="00D938D6">
      <w:pPr>
        <w:rPr>
          <w:rFonts w:ascii="Arial" w:hAnsi="Arial"/>
          <w:sz w:val="22"/>
          <w:szCs w:val="22"/>
        </w:rPr>
      </w:pPr>
    </w:p>
    <w:p w14:paraId="0862C56E" w14:textId="77777777" w:rsidR="00D938D6" w:rsidRDefault="00D938D6">
      <w:pPr>
        <w:rPr>
          <w:rFonts w:ascii="Arial" w:hAnsi="Arial"/>
          <w:sz w:val="22"/>
          <w:szCs w:val="22"/>
        </w:rPr>
      </w:pPr>
    </w:p>
    <w:p w14:paraId="503CD544" w14:textId="77777777" w:rsidR="00D938D6" w:rsidRDefault="00D938D6">
      <w:pPr>
        <w:rPr>
          <w:rFonts w:ascii="Arial" w:hAnsi="Arial"/>
          <w:sz w:val="22"/>
          <w:szCs w:val="22"/>
        </w:rPr>
      </w:pPr>
    </w:p>
    <w:p w14:paraId="48CE7668" w14:textId="77777777" w:rsidR="00D938D6" w:rsidRDefault="00D938D6">
      <w:pPr>
        <w:rPr>
          <w:rFonts w:ascii="Arial" w:hAnsi="Arial"/>
          <w:sz w:val="22"/>
          <w:szCs w:val="22"/>
        </w:rPr>
      </w:pPr>
    </w:p>
    <w:p w14:paraId="33A1526B" w14:textId="77777777" w:rsidR="00D938D6" w:rsidRPr="00D938D6" w:rsidRDefault="00D938D6">
      <w:pPr>
        <w:rPr>
          <w:rFonts w:ascii="Arial" w:hAnsi="Arial"/>
          <w:sz w:val="22"/>
          <w:szCs w:val="22"/>
          <w:u w:val="single"/>
        </w:rPr>
      </w:pPr>
      <w:r w:rsidRPr="00D938D6">
        <w:rPr>
          <w:rFonts w:ascii="Arial" w:hAnsi="Arial"/>
          <w:sz w:val="22"/>
          <w:szCs w:val="22"/>
          <w:u w:val="single"/>
        </w:rPr>
        <w:t>The Tobacco Economy  (pages 67-68)</w:t>
      </w:r>
    </w:p>
    <w:p w14:paraId="4EE39628" w14:textId="77777777" w:rsidR="00D938D6" w:rsidRDefault="00D938D6">
      <w:pPr>
        <w:rPr>
          <w:rFonts w:ascii="Arial" w:hAnsi="Arial"/>
          <w:sz w:val="22"/>
          <w:szCs w:val="22"/>
        </w:rPr>
      </w:pPr>
    </w:p>
    <w:p w14:paraId="0C045AB8" w14:textId="77777777" w:rsidR="00D938D6" w:rsidRDefault="00D938D6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3.  How did tobacco cultivation affect Chesapeake Bay’s economy and settlement patterns?</w:t>
      </w:r>
    </w:p>
    <w:p w14:paraId="1E1904AF" w14:textId="77777777" w:rsidR="00D938D6" w:rsidRDefault="00D938D6">
      <w:pPr>
        <w:rPr>
          <w:rFonts w:ascii="Arial" w:hAnsi="Arial"/>
          <w:sz w:val="22"/>
          <w:szCs w:val="22"/>
        </w:rPr>
      </w:pPr>
    </w:p>
    <w:p w14:paraId="40D57E1F" w14:textId="77777777" w:rsidR="00D938D6" w:rsidRDefault="00D938D6">
      <w:pPr>
        <w:rPr>
          <w:rFonts w:ascii="Arial" w:hAnsi="Arial"/>
          <w:sz w:val="22"/>
          <w:szCs w:val="22"/>
        </w:rPr>
      </w:pPr>
    </w:p>
    <w:p w14:paraId="59544F37" w14:textId="77777777" w:rsidR="00D938D6" w:rsidRDefault="00D938D6">
      <w:pPr>
        <w:rPr>
          <w:rFonts w:ascii="Arial" w:hAnsi="Arial"/>
          <w:sz w:val="22"/>
          <w:szCs w:val="22"/>
        </w:rPr>
      </w:pPr>
    </w:p>
    <w:p w14:paraId="126FD6A9" w14:textId="77777777" w:rsidR="00D938D6" w:rsidRDefault="00D938D6">
      <w:pPr>
        <w:rPr>
          <w:rFonts w:ascii="Arial" w:hAnsi="Arial"/>
          <w:sz w:val="22"/>
          <w:szCs w:val="22"/>
        </w:rPr>
      </w:pPr>
    </w:p>
    <w:p w14:paraId="678AD786" w14:textId="77777777" w:rsidR="00D938D6" w:rsidRDefault="00D938D6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4.  How did the Chesapeake farmers secure labor for the tobacco plantations?</w:t>
      </w:r>
    </w:p>
    <w:p w14:paraId="547B307B" w14:textId="77777777" w:rsidR="00D938D6" w:rsidRDefault="00D938D6">
      <w:pPr>
        <w:rPr>
          <w:rFonts w:ascii="Arial" w:hAnsi="Arial"/>
          <w:sz w:val="22"/>
          <w:szCs w:val="22"/>
        </w:rPr>
      </w:pPr>
    </w:p>
    <w:p w14:paraId="14FFC1BE" w14:textId="77777777" w:rsidR="00D938D6" w:rsidRDefault="00D938D6">
      <w:pPr>
        <w:rPr>
          <w:rFonts w:ascii="Arial" w:hAnsi="Arial"/>
          <w:sz w:val="22"/>
          <w:szCs w:val="22"/>
        </w:rPr>
      </w:pPr>
    </w:p>
    <w:p w14:paraId="32B84E72" w14:textId="77777777" w:rsidR="00D938D6" w:rsidRDefault="00D938D6">
      <w:pPr>
        <w:rPr>
          <w:rFonts w:ascii="Arial" w:hAnsi="Arial"/>
          <w:sz w:val="22"/>
          <w:szCs w:val="22"/>
        </w:rPr>
      </w:pPr>
    </w:p>
    <w:p w14:paraId="63A63CA2" w14:textId="77777777" w:rsidR="00D938D6" w:rsidRDefault="00D938D6">
      <w:pPr>
        <w:rPr>
          <w:rFonts w:ascii="Arial" w:hAnsi="Arial"/>
          <w:sz w:val="22"/>
          <w:szCs w:val="22"/>
        </w:rPr>
      </w:pPr>
    </w:p>
    <w:p w14:paraId="7B710F27" w14:textId="77777777" w:rsidR="00D938D6" w:rsidRDefault="00D938D6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5.  In what way did the </w:t>
      </w:r>
      <w:proofErr w:type="spellStart"/>
      <w:r>
        <w:rPr>
          <w:rFonts w:ascii="Arial" w:hAnsi="Arial"/>
          <w:sz w:val="22"/>
          <w:szCs w:val="22"/>
        </w:rPr>
        <w:t>headright</w:t>
      </w:r>
      <w:proofErr w:type="spellEnd"/>
      <w:r>
        <w:rPr>
          <w:rFonts w:ascii="Arial" w:hAnsi="Arial"/>
          <w:sz w:val="22"/>
          <w:szCs w:val="22"/>
        </w:rPr>
        <w:t xml:space="preserve"> system benefit Chesapeake masters?</w:t>
      </w:r>
    </w:p>
    <w:p w14:paraId="3B5F587C" w14:textId="77777777" w:rsidR="00D938D6" w:rsidRDefault="00D938D6">
      <w:pPr>
        <w:rPr>
          <w:rFonts w:ascii="Arial" w:hAnsi="Arial"/>
          <w:sz w:val="22"/>
          <w:szCs w:val="22"/>
        </w:rPr>
      </w:pPr>
    </w:p>
    <w:p w14:paraId="53D256B3" w14:textId="77777777" w:rsidR="00D938D6" w:rsidRDefault="00D938D6">
      <w:pPr>
        <w:rPr>
          <w:rFonts w:ascii="Arial" w:hAnsi="Arial"/>
          <w:sz w:val="22"/>
          <w:szCs w:val="22"/>
        </w:rPr>
      </w:pPr>
    </w:p>
    <w:p w14:paraId="47550012" w14:textId="77777777" w:rsidR="00D938D6" w:rsidRDefault="00D938D6">
      <w:pPr>
        <w:rPr>
          <w:rFonts w:ascii="Arial" w:hAnsi="Arial"/>
          <w:sz w:val="22"/>
          <w:szCs w:val="22"/>
        </w:rPr>
      </w:pPr>
    </w:p>
    <w:p w14:paraId="22F093B9" w14:textId="77777777" w:rsidR="00D938D6" w:rsidRDefault="00D938D6">
      <w:pPr>
        <w:rPr>
          <w:rFonts w:ascii="Arial" w:hAnsi="Arial"/>
          <w:sz w:val="22"/>
          <w:szCs w:val="22"/>
        </w:rPr>
      </w:pPr>
    </w:p>
    <w:p w14:paraId="025FEA3E" w14:textId="77777777" w:rsidR="00D938D6" w:rsidRPr="00D938D6" w:rsidRDefault="00D938D6">
      <w:pPr>
        <w:rPr>
          <w:rFonts w:ascii="Arial" w:hAnsi="Arial"/>
          <w:sz w:val="22"/>
          <w:szCs w:val="22"/>
          <w:u w:val="single"/>
        </w:rPr>
      </w:pPr>
      <w:r w:rsidRPr="00D938D6">
        <w:rPr>
          <w:rFonts w:ascii="Arial" w:hAnsi="Arial"/>
          <w:sz w:val="22"/>
          <w:szCs w:val="22"/>
          <w:u w:val="single"/>
        </w:rPr>
        <w:t>Frustrated Freemen and Bacon’s Rebellion (pages 68-70)</w:t>
      </w:r>
    </w:p>
    <w:p w14:paraId="34A9EB52" w14:textId="77777777" w:rsidR="00D938D6" w:rsidRDefault="00D938D6">
      <w:pPr>
        <w:rPr>
          <w:rFonts w:ascii="Arial" w:hAnsi="Arial"/>
          <w:sz w:val="22"/>
          <w:szCs w:val="22"/>
        </w:rPr>
      </w:pPr>
    </w:p>
    <w:p w14:paraId="75B5755D" w14:textId="77777777" w:rsidR="005F17B6" w:rsidRDefault="00D938D6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6.</w:t>
      </w:r>
      <w:r w:rsidR="005F17B6">
        <w:rPr>
          <w:rFonts w:ascii="Arial" w:hAnsi="Arial"/>
          <w:sz w:val="22"/>
          <w:szCs w:val="22"/>
        </w:rPr>
        <w:t xml:space="preserve">  What were the causes of Bacon’s Rebellion?</w:t>
      </w:r>
    </w:p>
    <w:p w14:paraId="4D647A0E" w14:textId="77777777" w:rsidR="005F17B6" w:rsidRDefault="005F17B6">
      <w:pPr>
        <w:rPr>
          <w:rFonts w:ascii="Arial" w:hAnsi="Arial"/>
          <w:sz w:val="22"/>
          <w:szCs w:val="22"/>
        </w:rPr>
      </w:pPr>
    </w:p>
    <w:p w14:paraId="22AB3BF0" w14:textId="77777777" w:rsidR="005F17B6" w:rsidRDefault="005F17B6">
      <w:pPr>
        <w:rPr>
          <w:rFonts w:ascii="Arial" w:hAnsi="Arial"/>
          <w:sz w:val="22"/>
          <w:szCs w:val="22"/>
        </w:rPr>
      </w:pPr>
    </w:p>
    <w:p w14:paraId="1E27194A" w14:textId="77777777" w:rsidR="005F17B6" w:rsidRDefault="005F17B6">
      <w:pPr>
        <w:rPr>
          <w:rFonts w:ascii="Arial" w:hAnsi="Arial"/>
          <w:sz w:val="22"/>
          <w:szCs w:val="22"/>
        </w:rPr>
      </w:pPr>
    </w:p>
    <w:p w14:paraId="5D020113" w14:textId="77777777" w:rsidR="005F17B6" w:rsidRDefault="005F17B6">
      <w:pPr>
        <w:rPr>
          <w:rFonts w:ascii="Arial" w:hAnsi="Arial"/>
          <w:sz w:val="22"/>
          <w:szCs w:val="22"/>
        </w:rPr>
      </w:pPr>
    </w:p>
    <w:p w14:paraId="30F023E6" w14:textId="77777777" w:rsidR="005F17B6" w:rsidRDefault="005F17B6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7.  What was the result of Bacon’s Rebellion?</w:t>
      </w:r>
    </w:p>
    <w:p w14:paraId="079DFAE9" w14:textId="77777777" w:rsidR="005F17B6" w:rsidRDefault="005F17B6">
      <w:pPr>
        <w:rPr>
          <w:rFonts w:ascii="Arial" w:hAnsi="Arial"/>
          <w:sz w:val="22"/>
          <w:szCs w:val="22"/>
        </w:rPr>
      </w:pPr>
    </w:p>
    <w:p w14:paraId="52AF73A4" w14:textId="77777777" w:rsidR="005F17B6" w:rsidRDefault="005F17B6">
      <w:pPr>
        <w:rPr>
          <w:rFonts w:ascii="Arial" w:hAnsi="Arial"/>
          <w:sz w:val="22"/>
          <w:szCs w:val="22"/>
        </w:rPr>
      </w:pPr>
    </w:p>
    <w:p w14:paraId="2FF440DB" w14:textId="77777777" w:rsidR="005F17B6" w:rsidRDefault="005F17B6">
      <w:pPr>
        <w:rPr>
          <w:rFonts w:ascii="Arial" w:hAnsi="Arial"/>
          <w:sz w:val="22"/>
          <w:szCs w:val="22"/>
        </w:rPr>
      </w:pPr>
    </w:p>
    <w:p w14:paraId="4868E913" w14:textId="77777777" w:rsidR="005F17B6" w:rsidRDefault="005F17B6">
      <w:pPr>
        <w:rPr>
          <w:rFonts w:ascii="Arial" w:hAnsi="Arial"/>
          <w:sz w:val="22"/>
          <w:szCs w:val="22"/>
        </w:rPr>
      </w:pPr>
    </w:p>
    <w:p w14:paraId="7BC25DBB" w14:textId="77777777" w:rsidR="005F17B6" w:rsidRPr="005F17B6" w:rsidRDefault="005F17B6">
      <w:pPr>
        <w:rPr>
          <w:rFonts w:ascii="Arial" w:hAnsi="Arial"/>
          <w:sz w:val="22"/>
          <w:szCs w:val="22"/>
          <w:u w:val="single"/>
        </w:rPr>
      </w:pPr>
      <w:r w:rsidRPr="005F17B6">
        <w:rPr>
          <w:rFonts w:ascii="Arial" w:hAnsi="Arial"/>
          <w:sz w:val="22"/>
          <w:szCs w:val="22"/>
          <w:u w:val="single"/>
        </w:rPr>
        <w:t>Colonial Slavery (pages 70-72)</w:t>
      </w:r>
    </w:p>
    <w:p w14:paraId="6A92DB59" w14:textId="77777777" w:rsidR="005F17B6" w:rsidRDefault="005F17B6">
      <w:pPr>
        <w:rPr>
          <w:rFonts w:ascii="Arial" w:hAnsi="Arial"/>
          <w:sz w:val="22"/>
          <w:szCs w:val="22"/>
        </w:rPr>
      </w:pPr>
    </w:p>
    <w:p w14:paraId="1EF5CE75" w14:textId="77777777" w:rsidR="005F17B6" w:rsidRDefault="005F17B6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8.  Why did the large planters increasingly rely on slave labor after the 1680s?</w:t>
      </w:r>
    </w:p>
    <w:p w14:paraId="56FE3246" w14:textId="77777777" w:rsidR="005F17B6" w:rsidRDefault="005F17B6">
      <w:pPr>
        <w:rPr>
          <w:rFonts w:ascii="Arial" w:hAnsi="Arial"/>
          <w:sz w:val="22"/>
          <w:szCs w:val="22"/>
        </w:rPr>
      </w:pPr>
    </w:p>
    <w:p w14:paraId="70DB841D" w14:textId="77777777" w:rsidR="005F17B6" w:rsidRDefault="005F17B6">
      <w:pPr>
        <w:rPr>
          <w:rFonts w:ascii="Arial" w:hAnsi="Arial"/>
          <w:sz w:val="22"/>
          <w:szCs w:val="22"/>
        </w:rPr>
      </w:pPr>
    </w:p>
    <w:p w14:paraId="306840D3" w14:textId="77777777" w:rsidR="005F17B6" w:rsidRDefault="005F17B6">
      <w:pPr>
        <w:rPr>
          <w:rFonts w:ascii="Arial" w:hAnsi="Arial"/>
          <w:sz w:val="22"/>
          <w:szCs w:val="22"/>
        </w:rPr>
      </w:pPr>
    </w:p>
    <w:p w14:paraId="2A8BB4E5" w14:textId="77777777" w:rsidR="005F17B6" w:rsidRDefault="005F17B6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9.  What was included in the slave codes enacted during the late 1600s?</w:t>
      </w:r>
    </w:p>
    <w:p w14:paraId="4CA791A7" w14:textId="77777777" w:rsidR="005F17B6" w:rsidRDefault="005F17B6">
      <w:pPr>
        <w:rPr>
          <w:rFonts w:ascii="Arial" w:hAnsi="Arial"/>
          <w:sz w:val="22"/>
          <w:szCs w:val="22"/>
        </w:rPr>
      </w:pPr>
    </w:p>
    <w:p w14:paraId="538B930D" w14:textId="77777777" w:rsidR="005F17B6" w:rsidRDefault="005F17B6">
      <w:pPr>
        <w:rPr>
          <w:rFonts w:ascii="Arial" w:hAnsi="Arial"/>
          <w:sz w:val="22"/>
          <w:szCs w:val="22"/>
        </w:rPr>
      </w:pPr>
    </w:p>
    <w:p w14:paraId="2C953C54" w14:textId="77777777" w:rsidR="005F17B6" w:rsidRDefault="005F17B6">
      <w:pPr>
        <w:rPr>
          <w:rFonts w:ascii="Arial" w:hAnsi="Arial"/>
          <w:sz w:val="22"/>
          <w:szCs w:val="22"/>
        </w:rPr>
      </w:pPr>
    </w:p>
    <w:p w14:paraId="74383DDA" w14:textId="77777777" w:rsidR="005F17B6" w:rsidRDefault="005F17B6">
      <w:pPr>
        <w:rPr>
          <w:rFonts w:ascii="Arial" w:hAnsi="Arial"/>
          <w:sz w:val="22"/>
          <w:szCs w:val="22"/>
        </w:rPr>
      </w:pPr>
    </w:p>
    <w:p w14:paraId="2CA9BE25" w14:textId="77777777" w:rsidR="005F17B6" w:rsidRDefault="005F17B6">
      <w:pPr>
        <w:rPr>
          <w:rFonts w:ascii="Arial" w:hAnsi="Arial"/>
          <w:sz w:val="22"/>
          <w:szCs w:val="22"/>
        </w:rPr>
      </w:pPr>
    </w:p>
    <w:p w14:paraId="06F0654A" w14:textId="77777777" w:rsidR="005F17B6" w:rsidRDefault="005F17B6">
      <w:pPr>
        <w:rPr>
          <w:rFonts w:ascii="Arial" w:hAnsi="Arial"/>
          <w:sz w:val="22"/>
          <w:szCs w:val="22"/>
        </w:rPr>
      </w:pPr>
    </w:p>
    <w:p w14:paraId="4F6A852C" w14:textId="77777777" w:rsidR="005F17B6" w:rsidRPr="005F17B6" w:rsidRDefault="005F17B6">
      <w:pPr>
        <w:rPr>
          <w:rFonts w:ascii="Arial" w:hAnsi="Arial"/>
          <w:sz w:val="22"/>
          <w:szCs w:val="22"/>
          <w:u w:val="single"/>
        </w:rPr>
      </w:pPr>
      <w:r w:rsidRPr="005F17B6">
        <w:rPr>
          <w:rFonts w:ascii="Arial" w:hAnsi="Arial"/>
          <w:sz w:val="22"/>
          <w:szCs w:val="22"/>
          <w:u w:val="single"/>
        </w:rPr>
        <w:t>Africans in America</w:t>
      </w:r>
      <w:r>
        <w:rPr>
          <w:rFonts w:ascii="Arial" w:hAnsi="Arial"/>
          <w:sz w:val="22"/>
          <w:szCs w:val="22"/>
          <w:u w:val="single"/>
        </w:rPr>
        <w:t xml:space="preserve"> (pages 72-73</w:t>
      </w:r>
      <w:r w:rsidRPr="005F17B6">
        <w:rPr>
          <w:rFonts w:ascii="Arial" w:hAnsi="Arial"/>
          <w:sz w:val="22"/>
          <w:szCs w:val="22"/>
          <w:u w:val="single"/>
        </w:rPr>
        <w:t>)</w:t>
      </w:r>
    </w:p>
    <w:p w14:paraId="4483D927" w14:textId="77777777" w:rsidR="005F17B6" w:rsidRDefault="005F17B6">
      <w:pPr>
        <w:rPr>
          <w:rFonts w:ascii="Arial" w:hAnsi="Arial"/>
          <w:sz w:val="22"/>
          <w:szCs w:val="22"/>
        </w:rPr>
      </w:pPr>
    </w:p>
    <w:p w14:paraId="112E83CA" w14:textId="77777777" w:rsidR="005F17B6" w:rsidRDefault="005F17B6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10. What are some characteristics of the distinctive slave culture th</w:t>
      </w:r>
      <w:r w:rsidR="00E6516F">
        <w:rPr>
          <w:rFonts w:ascii="Arial" w:hAnsi="Arial"/>
          <w:sz w:val="22"/>
          <w:szCs w:val="22"/>
        </w:rPr>
        <w:t>at developed in the colonies? (Read the “Makers of America: From African to African-American” on pages 74 and 75.)</w:t>
      </w:r>
    </w:p>
    <w:p w14:paraId="40828EF6" w14:textId="77777777" w:rsidR="00E6516F" w:rsidRDefault="00E6516F">
      <w:pPr>
        <w:rPr>
          <w:rFonts w:ascii="Arial" w:hAnsi="Arial"/>
          <w:sz w:val="22"/>
          <w:szCs w:val="22"/>
        </w:rPr>
      </w:pPr>
    </w:p>
    <w:p w14:paraId="6BB33E25" w14:textId="77777777" w:rsidR="00E6516F" w:rsidRDefault="00E6516F">
      <w:pPr>
        <w:rPr>
          <w:rFonts w:ascii="Arial" w:hAnsi="Arial"/>
          <w:sz w:val="22"/>
          <w:szCs w:val="22"/>
        </w:rPr>
      </w:pPr>
    </w:p>
    <w:p w14:paraId="5663F5EB" w14:textId="77777777" w:rsidR="00E6516F" w:rsidRDefault="00E6516F">
      <w:pPr>
        <w:rPr>
          <w:rFonts w:ascii="Arial" w:hAnsi="Arial"/>
          <w:sz w:val="22"/>
          <w:szCs w:val="22"/>
        </w:rPr>
      </w:pPr>
    </w:p>
    <w:p w14:paraId="53DE288A" w14:textId="77777777" w:rsidR="00E6516F" w:rsidRDefault="00E6516F">
      <w:pPr>
        <w:rPr>
          <w:rFonts w:ascii="Arial" w:hAnsi="Arial"/>
          <w:sz w:val="22"/>
          <w:szCs w:val="22"/>
        </w:rPr>
      </w:pPr>
    </w:p>
    <w:p w14:paraId="0CC60CC1" w14:textId="77777777" w:rsidR="00E6516F" w:rsidRDefault="00E6516F">
      <w:pPr>
        <w:rPr>
          <w:rFonts w:ascii="Arial" w:hAnsi="Arial"/>
          <w:sz w:val="22"/>
          <w:szCs w:val="22"/>
        </w:rPr>
      </w:pPr>
    </w:p>
    <w:p w14:paraId="24E3FAB1" w14:textId="77777777" w:rsidR="00E6516F" w:rsidRDefault="00E6516F">
      <w:pPr>
        <w:rPr>
          <w:rFonts w:ascii="Arial" w:hAnsi="Arial"/>
          <w:sz w:val="22"/>
          <w:szCs w:val="22"/>
        </w:rPr>
      </w:pPr>
    </w:p>
    <w:p w14:paraId="59152314" w14:textId="77777777" w:rsidR="00E6516F" w:rsidRDefault="00E6516F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11.  Give two examples of slave resistance in the early 1700s.  What were the results in each </w:t>
      </w:r>
      <w:proofErr w:type="gramStart"/>
      <w:r>
        <w:rPr>
          <w:rFonts w:ascii="Arial" w:hAnsi="Arial"/>
          <w:sz w:val="22"/>
          <w:szCs w:val="22"/>
        </w:rPr>
        <w:t>case.</w:t>
      </w:r>
      <w:proofErr w:type="gramEnd"/>
    </w:p>
    <w:p w14:paraId="1AEF9ABF" w14:textId="77777777" w:rsidR="00E6516F" w:rsidRDefault="00E6516F">
      <w:pPr>
        <w:rPr>
          <w:rFonts w:ascii="Arial" w:hAnsi="Arial"/>
          <w:sz w:val="22"/>
          <w:szCs w:val="22"/>
        </w:rPr>
      </w:pPr>
    </w:p>
    <w:p w14:paraId="75105B1D" w14:textId="77777777" w:rsidR="00E6516F" w:rsidRDefault="00E6516F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proofErr w:type="gramStart"/>
      <w:r>
        <w:rPr>
          <w:rFonts w:ascii="Arial" w:hAnsi="Arial"/>
          <w:sz w:val="22"/>
          <w:szCs w:val="22"/>
        </w:rPr>
        <w:t>a</w:t>
      </w:r>
      <w:proofErr w:type="gramEnd"/>
      <w:r>
        <w:rPr>
          <w:rFonts w:ascii="Arial" w:hAnsi="Arial"/>
          <w:sz w:val="22"/>
          <w:szCs w:val="22"/>
        </w:rPr>
        <w:t>.</w:t>
      </w:r>
    </w:p>
    <w:p w14:paraId="0F845D8D" w14:textId="77777777" w:rsidR="00E6516F" w:rsidRDefault="00E6516F">
      <w:pPr>
        <w:rPr>
          <w:rFonts w:ascii="Arial" w:hAnsi="Arial"/>
          <w:sz w:val="22"/>
          <w:szCs w:val="22"/>
        </w:rPr>
      </w:pPr>
    </w:p>
    <w:p w14:paraId="6405A0FE" w14:textId="77777777" w:rsidR="00E6516F" w:rsidRDefault="00E6516F">
      <w:pPr>
        <w:rPr>
          <w:rFonts w:ascii="Arial" w:hAnsi="Arial"/>
          <w:sz w:val="22"/>
          <w:szCs w:val="22"/>
        </w:rPr>
      </w:pPr>
    </w:p>
    <w:p w14:paraId="46FE2802" w14:textId="77777777" w:rsidR="00E6516F" w:rsidRDefault="00E6516F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proofErr w:type="gramStart"/>
      <w:r>
        <w:rPr>
          <w:rFonts w:ascii="Arial" w:hAnsi="Arial"/>
          <w:sz w:val="22"/>
          <w:szCs w:val="22"/>
        </w:rPr>
        <w:t>b</w:t>
      </w:r>
      <w:proofErr w:type="gramEnd"/>
      <w:r>
        <w:rPr>
          <w:rFonts w:ascii="Arial" w:hAnsi="Arial"/>
          <w:sz w:val="22"/>
          <w:szCs w:val="22"/>
        </w:rPr>
        <w:t>.</w:t>
      </w:r>
    </w:p>
    <w:p w14:paraId="1F51B89C" w14:textId="77777777" w:rsidR="00E6516F" w:rsidRDefault="00E6516F">
      <w:pPr>
        <w:rPr>
          <w:rFonts w:ascii="Arial" w:hAnsi="Arial"/>
          <w:sz w:val="22"/>
          <w:szCs w:val="22"/>
        </w:rPr>
      </w:pPr>
    </w:p>
    <w:p w14:paraId="1D23F105" w14:textId="77777777" w:rsidR="00E6516F" w:rsidRDefault="00E6516F">
      <w:pPr>
        <w:rPr>
          <w:rFonts w:ascii="Arial" w:hAnsi="Arial"/>
          <w:sz w:val="22"/>
          <w:szCs w:val="22"/>
        </w:rPr>
      </w:pPr>
    </w:p>
    <w:p w14:paraId="06E21713" w14:textId="77777777" w:rsidR="00E6516F" w:rsidRDefault="00E6516F">
      <w:pPr>
        <w:rPr>
          <w:rFonts w:ascii="Arial" w:hAnsi="Arial"/>
          <w:sz w:val="22"/>
          <w:szCs w:val="22"/>
        </w:rPr>
      </w:pPr>
    </w:p>
    <w:p w14:paraId="2A9BE79B" w14:textId="77777777" w:rsidR="00E6516F" w:rsidRPr="00E6516F" w:rsidRDefault="00E6516F">
      <w:pPr>
        <w:rPr>
          <w:rFonts w:ascii="Arial" w:hAnsi="Arial"/>
          <w:sz w:val="22"/>
          <w:szCs w:val="22"/>
          <w:u w:val="single"/>
        </w:rPr>
      </w:pPr>
      <w:r w:rsidRPr="00E6516F">
        <w:rPr>
          <w:rFonts w:ascii="Arial" w:hAnsi="Arial"/>
          <w:sz w:val="22"/>
          <w:szCs w:val="22"/>
          <w:u w:val="single"/>
        </w:rPr>
        <w:t>Southern Society (pages 73-76)</w:t>
      </w:r>
    </w:p>
    <w:p w14:paraId="3A10E586" w14:textId="77777777" w:rsidR="00E6516F" w:rsidRDefault="00E6516F">
      <w:pPr>
        <w:rPr>
          <w:rFonts w:ascii="Arial" w:hAnsi="Arial"/>
          <w:sz w:val="22"/>
          <w:szCs w:val="22"/>
        </w:rPr>
      </w:pPr>
    </w:p>
    <w:p w14:paraId="354212B5" w14:textId="77777777" w:rsidR="00E6516F" w:rsidRDefault="00E6516F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12.  Describe the social structure that developed in the South.</w:t>
      </w:r>
    </w:p>
    <w:p w14:paraId="42D4791A" w14:textId="77777777" w:rsidR="00E6516F" w:rsidRDefault="00E6516F">
      <w:pPr>
        <w:rPr>
          <w:rFonts w:ascii="Arial" w:hAnsi="Arial"/>
          <w:sz w:val="22"/>
          <w:szCs w:val="22"/>
        </w:rPr>
      </w:pPr>
    </w:p>
    <w:p w14:paraId="6C36C1FE" w14:textId="77777777" w:rsidR="00E6516F" w:rsidRDefault="00E6516F">
      <w:pPr>
        <w:rPr>
          <w:rFonts w:ascii="Arial" w:hAnsi="Arial"/>
          <w:sz w:val="22"/>
          <w:szCs w:val="22"/>
        </w:rPr>
      </w:pPr>
    </w:p>
    <w:p w14:paraId="0BBD2E87" w14:textId="77777777" w:rsidR="00E6516F" w:rsidRDefault="00E6516F">
      <w:pPr>
        <w:rPr>
          <w:rFonts w:ascii="Arial" w:hAnsi="Arial"/>
          <w:sz w:val="22"/>
          <w:szCs w:val="22"/>
        </w:rPr>
      </w:pPr>
    </w:p>
    <w:p w14:paraId="73AEB141" w14:textId="77777777" w:rsidR="00E6516F" w:rsidRDefault="00E6516F">
      <w:pPr>
        <w:rPr>
          <w:rFonts w:ascii="Arial" w:hAnsi="Arial"/>
          <w:sz w:val="22"/>
          <w:szCs w:val="22"/>
        </w:rPr>
      </w:pPr>
    </w:p>
    <w:p w14:paraId="0FD2FE02" w14:textId="77777777" w:rsidR="00E6516F" w:rsidRDefault="00E6516F">
      <w:pPr>
        <w:rPr>
          <w:rFonts w:ascii="Arial" w:hAnsi="Arial"/>
          <w:sz w:val="22"/>
          <w:szCs w:val="22"/>
        </w:rPr>
      </w:pPr>
    </w:p>
    <w:p w14:paraId="2C673BB7" w14:textId="77777777" w:rsidR="00E6516F" w:rsidRPr="00E6516F" w:rsidRDefault="00E6516F">
      <w:pPr>
        <w:rPr>
          <w:rFonts w:ascii="Arial" w:hAnsi="Arial"/>
          <w:sz w:val="22"/>
          <w:szCs w:val="22"/>
          <w:u w:val="single"/>
        </w:rPr>
      </w:pPr>
      <w:r w:rsidRPr="00E6516F">
        <w:rPr>
          <w:rFonts w:ascii="Arial" w:hAnsi="Arial"/>
          <w:sz w:val="22"/>
          <w:szCs w:val="22"/>
          <w:u w:val="single"/>
        </w:rPr>
        <w:t>The New England Family (pages 76-77)</w:t>
      </w:r>
    </w:p>
    <w:p w14:paraId="0F6A9CAC" w14:textId="77777777" w:rsidR="00E6516F" w:rsidRDefault="00E6516F">
      <w:pPr>
        <w:rPr>
          <w:rFonts w:ascii="Arial" w:hAnsi="Arial"/>
          <w:sz w:val="22"/>
          <w:szCs w:val="22"/>
        </w:rPr>
      </w:pPr>
    </w:p>
    <w:p w14:paraId="08092703" w14:textId="77777777" w:rsidR="00E6516F" w:rsidRDefault="00E6516F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13.  How did migration to New England differ from that to the Middle and Southern colonies?</w:t>
      </w:r>
    </w:p>
    <w:p w14:paraId="622A5E3A" w14:textId="77777777" w:rsidR="00E6516F" w:rsidRDefault="00E6516F">
      <w:pPr>
        <w:rPr>
          <w:rFonts w:ascii="Arial" w:hAnsi="Arial"/>
          <w:sz w:val="22"/>
          <w:szCs w:val="22"/>
        </w:rPr>
      </w:pPr>
    </w:p>
    <w:p w14:paraId="0E6DC37F" w14:textId="77777777" w:rsidR="00E6516F" w:rsidRDefault="00E6516F">
      <w:pPr>
        <w:rPr>
          <w:rFonts w:ascii="Arial" w:hAnsi="Arial"/>
          <w:sz w:val="22"/>
          <w:szCs w:val="22"/>
        </w:rPr>
      </w:pPr>
    </w:p>
    <w:p w14:paraId="23F18C3F" w14:textId="77777777" w:rsidR="00E6516F" w:rsidRDefault="00E6516F">
      <w:pPr>
        <w:rPr>
          <w:rFonts w:ascii="Arial" w:hAnsi="Arial"/>
          <w:sz w:val="22"/>
          <w:szCs w:val="22"/>
        </w:rPr>
      </w:pPr>
    </w:p>
    <w:p w14:paraId="049E0DB4" w14:textId="77777777" w:rsidR="00E6516F" w:rsidRDefault="00E6516F">
      <w:pPr>
        <w:rPr>
          <w:rFonts w:ascii="Arial" w:hAnsi="Arial"/>
          <w:sz w:val="22"/>
          <w:szCs w:val="22"/>
        </w:rPr>
      </w:pPr>
    </w:p>
    <w:p w14:paraId="3E806A70" w14:textId="77777777" w:rsidR="00E6516F" w:rsidRDefault="00E6516F">
      <w:pPr>
        <w:rPr>
          <w:rFonts w:ascii="Arial" w:hAnsi="Arial"/>
          <w:sz w:val="22"/>
          <w:szCs w:val="22"/>
        </w:rPr>
      </w:pPr>
    </w:p>
    <w:p w14:paraId="5F801F6E" w14:textId="77777777" w:rsidR="00E6516F" w:rsidRDefault="00E6516F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14. In what way did longevity contribute to family stability in New England?</w:t>
      </w:r>
    </w:p>
    <w:p w14:paraId="5142A982" w14:textId="77777777" w:rsidR="00E6516F" w:rsidRDefault="00E6516F">
      <w:pPr>
        <w:rPr>
          <w:rFonts w:ascii="Arial" w:hAnsi="Arial"/>
          <w:sz w:val="22"/>
          <w:szCs w:val="22"/>
        </w:rPr>
      </w:pPr>
    </w:p>
    <w:p w14:paraId="056DC54F" w14:textId="77777777" w:rsidR="00E6516F" w:rsidRDefault="00E6516F">
      <w:pPr>
        <w:rPr>
          <w:rFonts w:ascii="Arial" w:hAnsi="Arial"/>
          <w:sz w:val="22"/>
          <w:szCs w:val="22"/>
        </w:rPr>
      </w:pPr>
    </w:p>
    <w:p w14:paraId="5F371C72" w14:textId="77777777" w:rsidR="00E6516F" w:rsidRDefault="00E6516F">
      <w:pPr>
        <w:rPr>
          <w:rFonts w:ascii="Arial" w:hAnsi="Arial"/>
          <w:sz w:val="22"/>
          <w:szCs w:val="22"/>
        </w:rPr>
      </w:pPr>
    </w:p>
    <w:p w14:paraId="604B3CD2" w14:textId="77777777" w:rsidR="00E6516F" w:rsidRDefault="00E6516F">
      <w:pPr>
        <w:rPr>
          <w:rFonts w:ascii="Arial" w:hAnsi="Arial"/>
          <w:sz w:val="22"/>
          <w:szCs w:val="22"/>
        </w:rPr>
      </w:pPr>
    </w:p>
    <w:p w14:paraId="41692459" w14:textId="77777777" w:rsidR="00E6516F" w:rsidRDefault="00E6516F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15.  How did </w:t>
      </w:r>
      <w:r w:rsidR="00045014">
        <w:rPr>
          <w:rFonts w:ascii="Arial" w:hAnsi="Arial"/>
          <w:sz w:val="22"/>
          <w:szCs w:val="22"/>
        </w:rPr>
        <w:t xml:space="preserve">New England </w:t>
      </w:r>
      <w:r>
        <w:rPr>
          <w:rFonts w:ascii="Arial" w:hAnsi="Arial"/>
          <w:sz w:val="22"/>
          <w:szCs w:val="22"/>
        </w:rPr>
        <w:t>wo</w:t>
      </w:r>
      <w:r w:rsidR="00045014">
        <w:rPr>
          <w:rFonts w:ascii="Arial" w:hAnsi="Arial"/>
          <w:sz w:val="22"/>
          <w:szCs w:val="22"/>
        </w:rPr>
        <w:t>men’s property rights differ from those of southern women?</w:t>
      </w:r>
    </w:p>
    <w:p w14:paraId="79A43EEC" w14:textId="77777777" w:rsidR="00045014" w:rsidRDefault="00045014">
      <w:pPr>
        <w:rPr>
          <w:rFonts w:ascii="Arial" w:hAnsi="Arial"/>
          <w:sz w:val="22"/>
          <w:szCs w:val="22"/>
        </w:rPr>
      </w:pPr>
    </w:p>
    <w:p w14:paraId="2D0EE6B6" w14:textId="77777777" w:rsidR="00045014" w:rsidRDefault="00045014">
      <w:pPr>
        <w:rPr>
          <w:rFonts w:ascii="Arial" w:hAnsi="Arial"/>
          <w:sz w:val="22"/>
          <w:szCs w:val="22"/>
        </w:rPr>
      </w:pPr>
    </w:p>
    <w:p w14:paraId="2FB59B13" w14:textId="77777777" w:rsidR="00045014" w:rsidRDefault="00045014">
      <w:pPr>
        <w:rPr>
          <w:rFonts w:ascii="Arial" w:hAnsi="Arial"/>
          <w:sz w:val="22"/>
          <w:szCs w:val="22"/>
        </w:rPr>
      </w:pPr>
    </w:p>
    <w:p w14:paraId="650B0244" w14:textId="77777777" w:rsidR="00045014" w:rsidRDefault="00045014">
      <w:pPr>
        <w:rPr>
          <w:rFonts w:ascii="Arial" w:hAnsi="Arial"/>
          <w:sz w:val="22"/>
          <w:szCs w:val="22"/>
        </w:rPr>
      </w:pPr>
    </w:p>
    <w:p w14:paraId="7262C6CA" w14:textId="77777777" w:rsidR="00045014" w:rsidRDefault="00045014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16.  What protections for women were beginning to emerge in the seventeenth century?</w:t>
      </w:r>
    </w:p>
    <w:p w14:paraId="5271164A" w14:textId="77777777" w:rsidR="0002075C" w:rsidRDefault="0002075C">
      <w:pPr>
        <w:rPr>
          <w:rFonts w:ascii="Arial" w:hAnsi="Arial"/>
          <w:sz w:val="22"/>
          <w:szCs w:val="22"/>
        </w:rPr>
      </w:pPr>
    </w:p>
    <w:p w14:paraId="5770E5BB" w14:textId="77777777" w:rsidR="0002075C" w:rsidRDefault="0002075C">
      <w:pPr>
        <w:rPr>
          <w:rFonts w:ascii="Arial" w:hAnsi="Arial"/>
          <w:sz w:val="22"/>
          <w:szCs w:val="22"/>
        </w:rPr>
      </w:pPr>
    </w:p>
    <w:p w14:paraId="212A1066" w14:textId="77777777" w:rsidR="0002075C" w:rsidRDefault="0002075C">
      <w:pPr>
        <w:rPr>
          <w:rFonts w:ascii="Arial" w:hAnsi="Arial"/>
          <w:sz w:val="22"/>
          <w:szCs w:val="22"/>
        </w:rPr>
      </w:pPr>
    </w:p>
    <w:p w14:paraId="65C3EE3F" w14:textId="77777777" w:rsidR="0002075C" w:rsidRDefault="0002075C">
      <w:pPr>
        <w:rPr>
          <w:rFonts w:ascii="Arial" w:hAnsi="Arial"/>
          <w:sz w:val="22"/>
          <w:szCs w:val="22"/>
        </w:rPr>
      </w:pPr>
    </w:p>
    <w:p w14:paraId="2897D4E2" w14:textId="77777777" w:rsidR="0002075C" w:rsidRDefault="0002075C">
      <w:pPr>
        <w:rPr>
          <w:rFonts w:ascii="Arial" w:hAnsi="Arial"/>
          <w:sz w:val="22"/>
          <w:szCs w:val="22"/>
        </w:rPr>
      </w:pPr>
    </w:p>
    <w:p w14:paraId="63CEAE74" w14:textId="77777777" w:rsidR="0002075C" w:rsidRPr="0002075C" w:rsidRDefault="0002075C">
      <w:pPr>
        <w:rPr>
          <w:rFonts w:ascii="Arial" w:hAnsi="Arial"/>
          <w:sz w:val="22"/>
          <w:szCs w:val="22"/>
          <w:u w:val="single"/>
        </w:rPr>
      </w:pPr>
      <w:r w:rsidRPr="0002075C">
        <w:rPr>
          <w:rFonts w:ascii="Arial" w:hAnsi="Arial"/>
          <w:sz w:val="22"/>
          <w:szCs w:val="22"/>
          <w:u w:val="single"/>
        </w:rPr>
        <w:t>Life in New England Towns (pages 78-79)</w:t>
      </w:r>
    </w:p>
    <w:p w14:paraId="0B077581" w14:textId="77777777" w:rsidR="0002075C" w:rsidRDefault="0002075C">
      <w:pPr>
        <w:rPr>
          <w:rFonts w:ascii="Arial" w:hAnsi="Arial"/>
          <w:sz w:val="22"/>
          <w:szCs w:val="22"/>
        </w:rPr>
      </w:pPr>
    </w:p>
    <w:p w14:paraId="383395C7" w14:textId="77777777" w:rsidR="0002075C" w:rsidRDefault="0002075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17.  How did the expansion of settlement in New England differ from that of the Chesapeake region?</w:t>
      </w:r>
    </w:p>
    <w:p w14:paraId="2E05CAD0" w14:textId="77777777" w:rsidR="0002075C" w:rsidRDefault="0002075C">
      <w:pPr>
        <w:rPr>
          <w:rFonts w:ascii="Arial" w:hAnsi="Arial"/>
          <w:sz w:val="22"/>
          <w:szCs w:val="22"/>
        </w:rPr>
      </w:pPr>
    </w:p>
    <w:p w14:paraId="2F424709" w14:textId="77777777" w:rsidR="0002075C" w:rsidRDefault="0002075C">
      <w:pPr>
        <w:rPr>
          <w:rFonts w:ascii="Arial" w:hAnsi="Arial"/>
          <w:sz w:val="22"/>
          <w:szCs w:val="22"/>
        </w:rPr>
      </w:pPr>
    </w:p>
    <w:p w14:paraId="1CABE3F6" w14:textId="77777777" w:rsidR="0002075C" w:rsidRDefault="0002075C">
      <w:pPr>
        <w:rPr>
          <w:rFonts w:ascii="Arial" w:hAnsi="Arial"/>
          <w:sz w:val="22"/>
          <w:szCs w:val="22"/>
        </w:rPr>
      </w:pPr>
    </w:p>
    <w:p w14:paraId="095516FB" w14:textId="77777777" w:rsidR="0002075C" w:rsidRDefault="0002075C">
      <w:pPr>
        <w:rPr>
          <w:rFonts w:ascii="Arial" w:hAnsi="Arial"/>
          <w:sz w:val="22"/>
          <w:szCs w:val="22"/>
        </w:rPr>
      </w:pPr>
    </w:p>
    <w:p w14:paraId="205F6105" w14:textId="77777777" w:rsidR="0002075C" w:rsidRDefault="0002075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18.  What was distinctive about the towns of New England?</w:t>
      </w:r>
    </w:p>
    <w:p w14:paraId="0619BB63" w14:textId="77777777" w:rsidR="0002075C" w:rsidRDefault="0002075C">
      <w:pPr>
        <w:rPr>
          <w:rFonts w:ascii="Arial" w:hAnsi="Arial"/>
          <w:sz w:val="22"/>
          <w:szCs w:val="22"/>
        </w:rPr>
      </w:pPr>
    </w:p>
    <w:p w14:paraId="24366BC8" w14:textId="77777777" w:rsidR="0002075C" w:rsidRDefault="0002075C">
      <w:pPr>
        <w:rPr>
          <w:rFonts w:ascii="Arial" w:hAnsi="Arial"/>
          <w:sz w:val="22"/>
          <w:szCs w:val="22"/>
        </w:rPr>
      </w:pPr>
    </w:p>
    <w:p w14:paraId="56D18E94" w14:textId="77777777" w:rsidR="0002075C" w:rsidRDefault="0002075C">
      <w:pPr>
        <w:rPr>
          <w:rFonts w:ascii="Arial" w:hAnsi="Arial"/>
          <w:sz w:val="22"/>
          <w:szCs w:val="22"/>
        </w:rPr>
      </w:pPr>
    </w:p>
    <w:p w14:paraId="4057A313" w14:textId="77777777" w:rsidR="0002075C" w:rsidRDefault="0002075C">
      <w:pPr>
        <w:rPr>
          <w:rFonts w:ascii="Arial" w:hAnsi="Arial"/>
          <w:sz w:val="22"/>
          <w:szCs w:val="22"/>
        </w:rPr>
      </w:pPr>
    </w:p>
    <w:p w14:paraId="7D17EB89" w14:textId="77777777" w:rsidR="0002075C" w:rsidRPr="0002075C" w:rsidRDefault="0002075C">
      <w:pPr>
        <w:rPr>
          <w:rFonts w:ascii="Arial" w:hAnsi="Arial"/>
          <w:sz w:val="22"/>
          <w:szCs w:val="22"/>
          <w:u w:val="single"/>
        </w:rPr>
      </w:pPr>
      <w:r w:rsidRPr="0002075C">
        <w:rPr>
          <w:rFonts w:ascii="Arial" w:hAnsi="Arial"/>
          <w:sz w:val="22"/>
          <w:szCs w:val="22"/>
          <w:u w:val="single"/>
        </w:rPr>
        <w:t>The Half-Way Covenant and the Salem Witch Trials (pages 79-81)</w:t>
      </w:r>
    </w:p>
    <w:p w14:paraId="19B3EC98" w14:textId="77777777" w:rsidR="0002075C" w:rsidRDefault="0002075C">
      <w:pPr>
        <w:rPr>
          <w:rFonts w:ascii="Arial" w:hAnsi="Arial"/>
          <w:sz w:val="22"/>
          <w:szCs w:val="22"/>
        </w:rPr>
      </w:pPr>
    </w:p>
    <w:p w14:paraId="26884695" w14:textId="77777777" w:rsidR="0002075C" w:rsidRDefault="0002075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19.  What was the Half-Way Covenant, and why did Puritan leaders institute them?</w:t>
      </w:r>
    </w:p>
    <w:p w14:paraId="550880EB" w14:textId="77777777" w:rsidR="0002075C" w:rsidRDefault="0002075C">
      <w:pPr>
        <w:rPr>
          <w:rFonts w:ascii="Arial" w:hAnsi="Arial"/>
          <w:sz w:val="22"/>
          <w:szCs w:val="22"/>
        </w:rPr>
      </w:pPr>
    </w:p>
    <w:p w14:paraId="42469974" w14:textId="77777777" w:rsidR="0002075C" w:rsidRDefault="0002075C">
      <w:pPr>
        <w:rPr>
          <w:rFonts w:ascii="Arial" w:hAnsi="Arial"/>
          <w:sz w:val="22"/>
          <w:szCs w:val="22"/>
        </w:rPr>
      </w:pPr>
    </w:p>
    <w:p w14:paraId="2979C811" w14:textId="77777777" w:rsidR="0002075C" w:rsidRDefault="0002075C">
      <w:pPr>
        <w:rPr>
          <w:rFonts w:ascii="Arial" w:hAnsi="Arial"/>
          <w:sz w:val="22"/>
          <w:szCs w:val="22"/>
        </w:rPr>
      </w:pPr>
    </w:p>
    <w:p w14:paraId="3FFCEE3F" w14:textId="77777777" w:rsidR="0002075C" w:rsidRDefault="0002075C">
      <w:pPr>
        <w:rPr>
          <w:rFonts w:ascii="Arial" w:hAnsi="Arial"/>
          <w:sz w:val="22"/>
          <w:szCs w:val="22"/>
        </w:rPr>
      </w:pPr>
    </w:p>
    <w:p w14:paraId="654CB7F5" w14:textId="77777777" w:rsidR="0002075C" w:rsidRDefault="0002075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20.  In what way did the Salem witch trials </w:t>
      </w:r>
      <w:r w:rsidR="00D15A06">
        <w:rPr>
          <w:rFonts w:ascii="Arial" w:hAnsi="Arial"/>
          <w:sz w:val="22"/>
          <w:szCs w:val="22"/>
        </w:rPr>
        <w:t>reflect the widening social stratification of New England?</w:t>
      </w:r>
    </w:p>
    <w:p w14:paraId="4B3A205F" w14:textId="77777777" w:rsidR="00D15A06" w:rsidRDefault="00D15A06">
      <w:pPr>
        <w:rPr>
          <w:rFonts w:ascii="Arial" w:hAnsi="Arial"/>
          <w:sz w:val="22"/>
          <w:szCs w:val="22"/>
        </w:rPr>
      </w:pPr>
    </w:p>
    <w:p w14:paraId="0FF8CBB5" w14:textId="77777777" w:rsidR="00D15A06" w:rsidRDefault="00D15A06">
      <w:pPr>
        <w:rPr>
          <w:rFonts w:ascii="Arial" w:hAnsi="Arial"/>
          <w:sz w:val="22"/>
          <w:szCs w:val="22"/>
        </w:rPr>
      </w:pPr>
    </w:p>
    <w:p w14:paraId="56ABA782" w14:textId="77777777" w:rsidR="00D15A06" w:rsidRDefault="00D15A06">
      <w:pPr>
        <w:rPr>
          <w:rFonts w:ascii="Arial" w:hAnsi="Arial"/>
          <w:sz w:val="22"/>
          <w:szCs w:val="22"/>
        </w:rPr>
      </w:pPr>
    </w:p>
    <w:p w14:paraId="12460E61" w14:textId="77777777" w:rsidR="00D15A06" w:rsidRDefault="00D15A06">
      <w:pPr>
        <w:rPr>
          <w:rFonts w:ascii="Arial" w:hAnsi="Arial"/>
          <w:sz w:val="22"/>
          <w:szCs w:val="22"/>
        </w:rPr>
      </w:pPr>
    </w:p>
    <w:p w14:paraId="24A26526" w14:textId="77777777" w:rsidR="00D15A06" w:rsidRPr="00D15A06" w:rsidRDefault="00D15A06">
      <w:pPr>
        <w:rPr>
          <w:rFonts w:ascii="Arial" w:hAnsi="Arial"/>
          <w:sz w:val="22"/>
          <w:szCs w:val="22"/>
          <w:u w:val="single"/>
        </w:rPr>
      </w:pPr>
      <w:r w:rsidRPr="00D15A06">
        <w:rPr>
          <w:rFonts w:ascii="Arial" w:hAnsi="Arial"/>
          <w:sz w:val="22"/>
          <w:szCs w:val="22"/>
          <w:u w:val="single"/>
        </w:rPr>
        <w:t>The New England Way of Life (pages 81-82)</w:t>
      </w:r>
    </w:p>
    <w:p w14:paraId="050F2858" w14:textId="77777777" w:rsidR="00D15A06" w:rsidRDefault="00D15A06">
      <w:pPr>
        <w:rPr>
          <w:rFonts w:ascii="Arial" w:hAnsi="Arial"/>
          <w:sz w:val="22"/>
          <w:szCs w:val="22"/>
        </w:rPr>
      </w:pPr>
    </w:p>
    <w:p w14:paraId="318B5AA9" w14:textId="77777777" w:rsidR="00D15A06" w:rsidRDefault="00D15A06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21.  How did the physical geography and climate shape New England life?</w:t>
      </w:r>
    </w:p>
    <w:p w14:paraId="4A21E30E" w14:textId="77777777" w:rsidR="00D15A06" w:rsidRDefault="00D15A06">
      <w:pPr>
        <w:rPr>
          <w:rFonts w:ascii="Arial" w:hAnsi="Arial"/>
          <w:sz w:val="22"/>
          <w:szCs w:val="22"/>
        </w:rPr>
      </w:pPr>
    </w:p>
    <w:p w14:paraId="11106BE0" w14:textId="77777777" w:rsidR="00D15A06" w:rsidRDefault="00D15A06">
      <w:pPr>
        <w:rPr>
          <w:rFonts w:ascii="Arial" w:hAnsi="Arial"/>
          <w:sz w:val="22"/>
          <w:szCs w:val="22"/>
        </w:rPr>
      </w:pPr>
    </w:p>
    <w:p w14:paraId="3E073768" w14:textId="77777777" w:rsidR="00D15A06" w:rsidRDefault="00D15A06">
      <w:pPr>
        <w:rPr>
          <w:rFonts w:ascii="Arial" w:hAnsi="Arial"/>
          <w:sz w:val="22"/>
          <w:szCs w:val="22"/>
        </w:rPr>
      </w:pPr>
    </w:p>
    <w:p w14:paraId="35E5721D" w14:textId="77777777" w:rsidR="00D15A06" w:rsidRDefault="00D15A06">
      <w:pPr>
        <w:rPr>
          <w:rFonts w:ascii="Arial" w:hAnsi="Arial"/>
          <w:sz w:val="22"/>
          <w:szCs w:val="22"/>
        </w:rPr>
      </w:pPr>
    </w:p>
    <w:p w14:paraId="3E579A80" w14:textId="77777777" w:rsidR="00D15A06" w:rsidRDefault="00D15A06">
      <w:pPr>
        <w:rPr>
          <w:rFonts w:ascii="Arial" w:hAnsi="Arial"/>
          <w:sz w:val="22"/>
          <w:szCs w:val="22"/>
        </w:rPr>
      </w:pPr>
    </w:p>
    <w:p w14:paraId="41CF03C8" w14:textId="77777777" w:rsidR="00D15A06" w:rsidRDefault="00D15A06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22.  How did English and Native American perceptions of the land differ?</w:t>
      </w:r>
    </w:p>
    <w:p w14:paraId="3DD0DCFC" w14:textId="77777777" w:rsidR="00D15A06" w:rsidRDefault="00D15A06">
      <w:pPr>
        <w:rPr>
          <w:rFonts w:ascii="Arial" w:hAnsi="Arial"/>
          <w:sz w:val="22"/>
          <w:szCs w:val="22"/>
        </w:rPr>
      </w:pPr>
    </w:p>
    <w:p w14:paraId="10BA7469" w14:textId="77777777" w:rsidR="00D15A06" w:rsidRDefault="00D15A06">
      <w:pPr>
        <w:rPr>
          <w:rFonts w:ascii="Arial" w:hAnsi="Arial"/>
          <w:sz w:val="22"/>
          <w:szCs w:val="22"/>
        </w:rPr>
      </w:pPr>
    </w:p>
    <w:p w14:paraId="5C1090D9" w14:textId="77777777" w:rsidR="00D15A06" w:rsidRDefault="00D15A06">
      <w:pPr>
        <w:rPr>
          <w:rFonts w:ascii="Arial" w:hAnsi="Arial"/>
          <w:sz w:val="22"/>
          <w:szCs w:val="22"/>
        </w:rPr>
      </w:pPr>
    </w:p>
    <w:p w14:paraId="0291B139" w14:textId="77777777" w:rsidR="00D15A06" w:rsidRDefault="00D15A06">
      <w:pPr>
        <w:rPr>
          <w:rFonts w:ascii="Arial" w:hAnsi="Arial"/>
          <w:sz w:val="22"/>
          <w:szCs w:val="22"/>
        </w:rPr>
      </w:pPr>
    </w:p>
    <w:p w14:paraId="2A4889C3" w14:textId="77777777" w:rsidR="00D15A06" w:rsidRDefault="00D15A06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23.  What was the effect of the introduction of livestock into New England?</w:t>
      </w:r>
    </w:p>
    <w:p w14:paraId="3BD9BE35" w14:textId="77777777" w:rsidR="00D15A06" w:rsidRDefault="00D15A06">
      <w:pPr>
        <w:rPr>
          <w:rFonts w:ascii="Arial" w:hAnsi="Arial"/>
          <w:sz w:val="22"/>
          <w:szCs w:val="22"/>
        </w:rPr>
      </w:pPr>
    </w:p>
    <w:p w14:paraId="2B62C2DC" w14:textId="77777777" w:rsidR="00D15A06" w:rsidRDefault="00D15A06">
      <w:pPr>
        <w:rPr>
          <w:rFonts w:ascii="Arial" w:hAnsi="Arial"/>
          <w:sz w:val="22"/>
          <w:szCs w:val="22"/>
        </w:rPr>
      </w:pPr>
    </w:p>
    <w:p w14:paraId="06DA2FF7" w14:textId="77777777" w:rsidR="00D15A06" w:rsidRDefault="00D15A06">
      <w:pPr>
        <w:rPr>
          <w:rFonts w:ascii="Arial" w:hAnsi="Arial"/>
          <w:sz w:val="22"/>
          <w:szCs w:val="22"/>
        </w:rPr>
      </w:pPr>
    </w:p>
    <w:p w14:paraId="7B6ED97D" w14:textId="77777777" w:rsidR="00D15A06" w:rsidRDefault="00D15A06">
      <w:pPr>
        <w:rPr>
          <w:rFonts w:ascii="Arial" w:hAnsi="Arial"/>
          <w:sz w:val="22"/>
          <w:szCs w:val="22"/>
        </w:rPr>
      </w:pPr>
    </w:p>
    <w:p w14:paraId="669A8A8B" w14:textId="77777777" w:rsidR="00D15A06" w:rsidRDefault="00D15A06">
      <w:pPr>
        <w:rPr>
          <w:rFonts w:ascii="Arial" w:hAnsi="Arial"/>
          <w:sz w:val="22"/>
          <w:szCs w:val="22"/>
        </w:rPr>
      </w:pPr>
    </w:p>
    <w:p w14:paraId="51C1D355" w14:textId="77777777" w:rsidR="00D15A06" w:rsidRDefault="00D15A06">
      <w:pPr>
        <w:rPr>
          <w:rFonts w:ascii="Arial" w:hAnsi="Arial"/>
          <w:sz w:val="22"/>
          <w:szCs w:val="22"/>
        </w:rPr>
      </w:pPr>
    </w:p>
    <w:p w14:paraId="13D53FBE" w14:textId="77777777" w:rsidR="00D15A06" w:rsidRPr="00D15A06" w:rsidRDefault="00D15A06">
      <w:pPr>
        <w:rPr>
          <w:rFonts w:ascii="Arial" w:hAnsi="Arial"/>
          <w:sz w:val="22"/>
          <w:szCs w:val="22"/>
          <w:u w:val="single"/>
        </w:rPr>
      </w:pPr>
      <w:r w:rsidRPr="00D15A06">
        <w:rPr>
          <w:rFonts w:ascii="Arial" w:hAnsi="Arial"/>
          <w:sz w:val="22"/>
          <w:szCs w:val="22"/>
          <w:u w:val="single"/>
        </w:rPr>
        <w:t>The Early Settlers’ Days and Ways (pages 82-83)</w:t>
      </w:r>
    </w:p>
    <w:p w14:paraId="76FB2A05" w14:textId="77777777" w:rsidR="00D15A06" w:rsidRDefault="00D15A06">
      <w:pPr>
        <w:rPr>
          <w:rFonts w:ascii="Arial" w:hAnsi="Arial"/>
          <w:sz w:val="22"/>
          <w:szCs w:val="22"/>
        </w:rPr>
      </w:pPr>
    </w:p>
    <w:p w14:paraId="1C880565" w14:textId="77777777" w:rsidR="00D15A06" w:rsidRDefault="00D15A06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24.  </w:t>
      </w:r>
      <w:r w:rsidR="0003155A">
        <w:rPr>
          <w:rFonts w:ascii="Arial" w:hAnsi="Arial"/>
          <w:sz w:val="22"/>
          <w:szCs w:val="22"/>
        </w:rPr>
        <w:t>Why did most early migrants to North America come from the middle classes?</w:t>
      </w:r>
      <w:bookmarkStart w:id="0" w:name="_GoBack"/>
      <w:bookmarkEnd w:id="0"/>
    </w:p>
    <w:p w14:paraId="2943A5AC" w14:textId="77777777" w:rsidR="00E6516F" w:rsidRDefault="00E6516F">
      <w:pPr>
        <w:rPr>
          <w:rFonts w:ascii="Arial" w:hAnsi="Arial"/>
          <w:sz w:val="22"/>
          <w:szCs w:val="22"/>
        </w:rPr>
      </w:pPr>
    </w:p>
    <w:p w14:paraId="233770E2" w14:textId="77777777" w:rsidR="00E6516F" w:rsidRDefault="00E6516F">
      <w:pPr>
        <w:rPr>
          <w:rFonts w:ascii="Arial" w:hAnsi="Arial"/>
          <w:sz w:val="22"/>
          <w:szCs w:val="22"/>
        </w:rPr>
      </w:pPr>
    </w:p>
    <w:p w14:paraId="20F246D3" w14:textId="77777777" w:rsidR="00E6516F" w:rsidRDefault="00E6516F">
      <w:pPr>
        <w:rPr>
          <w:rFonts w:ascii="Arial" w:hAnsi="Arial"/>
          <w:sz w:val="22"/>
          <w:szCs w:val="22"/>
        </w:rPr>
      </w:pPr>
    </w:p>
    <w:p w14:paraId="0993D363" w14:textId="77777777" w:rsidR="00E6516F" w:rsidRDefault="00E6516F">
      <w:pPr>
        <w:rPr>
          <w:rFonts w:ascii="Arial" w:hAnsi="Arial"/>
          <w:sz w:val="22"/>
          <w:szCs w:val="22"/>
        </w:rPr>
      </w:pPr>
    </w:p>
    <w:p w14:paraId="0721426D" w14:textId="77777777" w:rsidR="00E6516F" w:rsidRDefault="00E6516F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</w:t>
      </w:r>
    </w:p>
    <w:p w14:paraId="21FE11B0" w14:textId="77777777" w:rsidR="00D938D6" w:rsidRPr="00D938D6" w:rsidRDefault="00D938D6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</w:t>
      </w:r>
    </w:p>
    <w:p w14:paraId="2AF9485B" w14:textId="77777777" w:rsidR="00D938D6" w:rsidRPr="00D938D6" w:rsidRDefault="00D938D6">
      <w:pPr>
        <w:rPr>
          <w:rFonts w:ascii="Arial" w:hAnsi="Arial"/>
          <w:sz w:val="22"/>
          <w:szCs w:val="22"/>
        </w:rPr>
      </w:pPr>
    </w:p>
    <w:p w14:paraId="3859A679" w14:textId="77777777" w:rsidR="00D938D6" w:rsidRPr="00D938D6" w:rsidRDefault="00D938D6">
      <w:pPr>
        <w:rPr>
          <w:rFonts w:ascii="Arial" w:hAnsi="Arial"/>
          <w:sz w:val="22"/>
          <w:szCs w:val="22"/>
        </w:rPr>
      </w:pPr>
    </w:p>
    <w:sectPr w:rsidR="00D938D6" w:rsidRPr="00D938D6" w:rsidSect="000A19E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8D6"/>
    <w:rsid w:val="0002075C"/>
    <w:rsid w:val="0003155A"/>
    <w:rsid w:val="00045014"/>
    <w:rsid w:val="000A19EE"/>
    <w:rsid w:val="005F17B6"/>
    <w:rsid w:val="009B7094"/>
    <w:rsid w:val="00D15A06"/>
    <w:rsid w:val="00D938D6"/>
    <w:rsid w:val="00E6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5583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394</Words>
  <Characters>2249</Characters>
  <Application>Microsoft Macintosh Word</Application>
  <DocSecurity>0</DocSecurity>
  <Lines>18</Lines>
  <Paragraphs>5</Paragraphs>
  <ScaleCrop>false</ScaleCrop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ESPINOSA</dc:creator>
  <cp:keywords/>
  <dc:description/>
  <cp:lastModifiedBy>JANET ESPINOSA</cp:lastModifiedBy>
  <cp:revision>2</cp:revision>
  <dcterms:created xsi:type="dcterms:W3CDTF">2014-09-06T18:45:00Z</dcterms:created>
  <dcterms:modified xsi:type="dcterms:W3CDTF">2014-09-06T19:52:00Z</dcterms:modified>
</cp:coreProperties>
</file>