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863F" w14:textId="77777777" w:rsidR="008530CE" w:rsidRPr="00652411" w:rsidRDefault="008530CE" w:rsidP="008530CE">
      <w:pPr>
        <w:jc w:val="right"/>
        <w:rPr>
          <w:b/>
          <w:sz w:val="32"/>
          <w:szCs w:val="32"/>
        </w:rPr>
      </w:pPr>
      <w:r>
        <w:rPr>
          <w:b/>
          <w:sz w:val="32"/>
          <w:szCs w:val="32"/>
        </w:rPr>
        <w:t>Period 6/Unit 7</w:t>
      </w:r>
      <w:r w:rsidRPr="00652411">
        <w:rPr>
          <w:b/>
          <w:sz w:val="32"/>
          <w:szCs w:val="32"/>
        </w:rPr>
        <w:t xml:space="preserve"> Extra Credit</w:t>
      </w:r>
    </w:p>
    <w:p w14:paraId="3CA1EF83" w14:textId="77777777" w:rsidR="008530CE" w:rsidRDefault="008530CE" w:rsidP="008530CE">
      <w:pPr>
        <w:jc w:val="right"/>
      </w:pPr>
      <w:r>
        <w:t>Gilded Age</w:t>
      </w:r>
    </w:p>
    <w:p w14:paraId="2B6E3927" w14:textId="77777777" w:rsidR="008530CE" w:rsidRDefault="008530CE" w:rsidP="008530CE">
      <w:pPr>
        <w:jc w:val="right"/>
      </w:pPr>
      <w:r>
        <w:t>Chapter 23 – 26</w:t>
      </w:r>
    </w:p>
    <w:p w14:paraId="3E93485D" w14:textId="77777777" w:rsidR="008530CE" w:rsidRDefault="008530CE" w:rsidP="008530CE">
      <w:pPr>
        <w:jc w:val="right"/>
      </w:pPr>
    </w:p>
    <w:p w14:paraId="64224B9C" w14:textId="77777777" w:rsidR="005C3675" w:rsidRDefault="008A2E7D" w:rsidP="008A2E7D">
      <w:pPr>
        <w:ind w:left="720" w:hanging="720"/>
        <w:rPr>
          <w:b/>
          <w:color w:val="000000"/>
          <w:sz w:val="20"/>
          <w:szCs w:val="20"/>
        </w:rPr>
      </w:pPr>
      <w:r w:rsidRPr="005C3675">
        <w:rPr>
          <w:b/>
          <w:sz w:val="20"/>
          <w:szCs w:val="20"/>
        </w:rPr>
        <w:t>I.</w:t>
      </w:r>
      <w:r w:rsidR="004943EA" w:rsidRPr="005C3675">
        <w:rPr>
          <w:b/>
          <w:sz w:val="20"/>
          <w:szCs w:val="20"/>
        </w:rPr>
        <w:t xml:space="preserve">  </w:t>
      </w:r>
      <w:r w:rsidRPr="005C3675">
        <w:rPr>
          <w:b/>
          <w:color w:val="000000"/>
          <w:sz w:val="20"/>
          <w:szCs w:val="20"/>
        </w:rPr>
        <w:t xml:space="preserve">Large-scale production—accompanied by massive technological </w:t>
      </w:r>
      <w:r w:rsidR="005C3675">
        <w:rPr>
          <w:b/>
          <w:color w:val="000000"/>
          <w:sz w:val="20"/>
          <w:szCs w:val="20"/>
        </w:rPr>
        <w:t>change, expanding</w:t>
      </w:r>
    </w:p>
    <w:p w14:paraId="4CACC004" w14:textId="77777777" w:rsidR="005C3675" w:rsidRDefault="005C3675" w:rsidP="005C3675">
      <w:pPr>
        <w:ind w:left="720" w:hanging="720"/>
        <w:rPr>
          <w:b/>
          <w:color w:val="000000"/>
          <w:sz w:val="20"/>
          <w:szCs w:val="20"/>
        </w:rPr>
      </w:pPr>
      <w:r w:rsidRPr="005C3675">
        <w:rPr>
          <w:b/>
          <w:color w:val="000000"/>
          <w:sz w:val="20"/>
          <w:szCs w:val="20"/>
        </w:rPr>
        <w:t>I</w:t>
      </w:r>
      <w:r w:rsidR="004943EA" w:rsidRPr="005C3675">
        <w:rPr>
          <w:b/>
          <w:color w:val="000000"/>
          <w:sz w:val="20"/>
          <w:szCs w:val="20"/>
        </w:rPr>
        <w:t>nternational</w:t>
      </w:r>
      <w:r>
        <w:rPr>
          <w:b/>
          <w:color w:val="000000"/>
          <w:sz w:val="20"/>
          <w:szCs w:val="20"/>
        </w:rPr>
        <w:t xml:space="preserve"> </w:t>
      </w:r>
      <w:r w:rsidR="008A2E7D" w:rsidRPr="005C3675">
        <w:rPr>
          <w:b/>
          <w:color w:val="000000"/>
          <w:sz w:val="20"/>
          <w:szCs w:val="20"/>
        </w:rPr>
        <w:t>communication networks, and pro-growth government policie</w:t>
      </w:r>
      <w:r>
        <w:rPr>
          <w:b/>
          <w:color w:val="000000"/>
          <w:sz w:val="20"/>
          <w:szCs w:val="20"/>
        </w:rPr>
        <w:t>s—fueled the</w:t>
      </w:r>
    </w:p>
    <w:p w14:paraId="46BDEFC2" w14:textId="77777777" w:rsidR="005C3675" w:rsidRDefault="004943EA" w:rsidP="005C3675">
      <w:pPr>
        <w:ind w:left="720" w:hanging="720"/>
        <w:rPr>
          <w:b/>
          <w:color w:val="000000"/>
          <w:sz w:val="20"/>
          <w:szCs w:val="20"/>
        </w:rPr>
      </w:pPr>
      <w:r w:rsidRPr="005C3675">
        <w:rPr>
          <w:b/>
          <w:color w:val="000000"/>
          <w:sz w:val="20"/>
          <w:szCs w:val="20"/>
        </w:rPr>
        <w:t>development of the</w:t>
      </w:r>
      <w:r w:rsidR="005C3675">
        <w:rPr>
          <w:b/>
          <w:color w:val="000000"/>
          <w:sz w:val="20"/>
          <w:szCs w:val="20"/>
        </w:rPr>
        <w:t xml:space="preserve"> </w:t>
      </w:r>
      <w:r w:rsidR="008A2E7D" w:rsidRPr="005C3675">
        <w:rPr>
          <w:b/>
          <w:color w:val="000000"/>
          <w:sz w:val="20"/>
          <w:szCs w:val="20"/>
        </w:rPr>
        <w:t>“Gilded Age” marked by an emphasis</w:t>
      </w:r>
      <w:r w:rsidR="005C3675">
        <w:rPr>
          <w:b/>
          <w:color w:val="000000"/>
          <w:sz w:val="20"/>
          <w:szCs w:val="20"/>
        </w:rPr>
        <w:t xml:space="preserve"> on consumption, marketing, and</w:t>
      </w:r>
    </w:p>
    <w:p w14:paraId="334BDE4B" w14:textId="7FA3D172" w:rsidR="008530CE" w:rsidRPr="005C3675" w:rsidRDefault="008A2E7D" w:rsidP="005C3675">
      <w:pPr>
        <w:ind w:left="720" w:hanging="720"/>
        <w:rPr>
          <w:b/>
          <w:color w:val="000000"/>
          <w:sz w:val="20"/>
          <w:szCs w:val="20"/>
        </w:rPr>
      </w:pPr>
      <w:r w:rsidRPr="005C3675">
        <w:rPr>
          <w:b/>
          <w:color w:val="000000"/>
          <w:sz w:val="20"/>
          <w:szCs w:val="20"/>
        </w:rPr>
        <w:t>business consolidation.  (6.1.I)</w:t>
      </w:r>
    </w:p>
    <w:p w14:paraId="009BBA2B" w14:textId="3E383129" w:rsidR="008A2E7D" w:rsidRDefault="004943EA" w:rsidP="004943EA">
      <w:pPr>
        <w:pStyle w:val="ListParagraph"/>
        <w:ind w:left="0"/>
        <w:rPr>
          <w:color w:val="000000"/>
          <w:sz w:val="20"/>
          <w:szCs w:val="20"/>
        </w:rPr>
      </w:pPr>
      <w:r>
        <w:rPr>
          <w:color w:val="000000"/>
          <w:sz w:val="20"/>
          <w:szCs w:val="20"/>
        </w:rPr>
        <w:br/>
      </w:r>
      <w:r w:rsidR="008A2E7D" w:rsidRPr="008A21A4">
        <w:rPr>
          <w:color w:val="000000"/>
          <w:sz w:val="20"/>
          <w:szCs w:val="20"/>
        </w:rPr>
        <w:t>Drake’s Folly</w:t>
      </w:r>
    </w:p>
    <w:p w14:paraId="7141ABB4" w14:textId="77777777" w:rsidR="008A21A4" w:rsidRDefault="008A21A4" w:rsidP="008A2E7D">
      <w:pPr>
        <w:pStyle w:val="ListParagraph"/>
        <w:ind w:left="0"/>
        <w:rPr>
          <w:color w:val="000000"/>
          <w:sz w:val="20"/>
          <w:szCs w:val="20"/>
        </w:rPr>
      </w:pPr>
    </w:p>
    <w:p w14:paraId="0CC2C897" w14:textId="77777777" w:rsidR="004943EA" w:rsidRPr="008A21A4" w:rsidRDefault="004943EA" w:rsidP="008A2E7D">
      <w:pPr>
        <w:pStyle w:val="ListParagraph"/>
        <w:ind w:left="0"/>
        <w:rPr>
          <w:color w:val="000000"/>
          <w:sz w:val="20"/>
          <w:szCs w:val="20"/>
        </w:rPr>
      </w:pPr>
    </w:p>
    <w:p w14:paraId="7F651F69" w14:textId="77777777" w:rsidR="008A2E7D" w:rsidRDefault="008A2E7D" w:rsidP="008A2E7D">
      <w:pPr>
        <w:pStyle w:val="ListParagraph"/>
        <w:ind w:left="0"/>
        <w:rPr>
          <w:color w:val="000000"/>
          <w:sz w:val="20"/>
          <w:szCs w:val="20"/>
        </w:rPr>
      </w:pPr>
      <w:r w:rsidRPr="008A21A4">
        <w:rPr>
          <w:color w:val="000000"/>
          <w:sz w:val="20"/>
          <w:szCs w:val="20"/>
        </w:rPr>
        <w:t>Bessemer Process</w:t>
      </w:r>
    </w:p>
    <w:p w14:paraId="6572F0A9" w14:textId="77777777" w:rsidR="008A21A4" w:rsidRDefault="008A21A4" w:rsidP="008A2E7D">
      <w:pPr>
        <w:pStyle w:val="ListParagraph"/>
        <w:ind w:left="0"/>
        <w:rPr>
          <w:color w:val="000000"/>
          <w:sz w:val="20"/>
          <w:szCs w:val="20"/>
        </w:rPr>
      </w:pPr>
    </w:p>
    <w:p w14:paraId="27960267" w14:textId="77777777" w:rsidR="004943EA" w:rsidRPr="008A21A4" w:rsidRDefault="004943EA" w:rsidP="008A2E7D">
      <w:pPr>
        <w:pStyle w:val="ListParagraph"/>
        <w:ind w:left="0"/>
        <w:rPr>
          <w:color w:val="000000"/>
          <w:sz w:val="20"/>
          <w:szCs w:val="20"/>
        </w:rPr>
      </w:pPr>
    </w:p>
    <w:p w14:paraId="0587646E" w14:textId="77777777" w:rsidR="008A2E7D" w:rsidRDefault="008A2E7D" w:rsidP="008A2E7D">
      <w:pPr>
        <w:pStyle w:val="ListParagraph"/>
        <w:ind w:left="0"/>
        <w:rPr>
          <w:color w:val="000000"/>
          <w:sz w:val="20"/>
          <w:szCs w:val="20"/>
        </w:rPr>
      </w:pPr>
      <w:r w:rsidRPr="008A21A4">
        <w:rPr>
          <w:color w:val="000000"/>
          <w:sz w:val="20"/>
          <w:szCs w:val="20"/>
        </w:rPr>
        <w:t>Vertical integration/horizontal integration</w:t>
      </w:r>
    </w:p>
    <w:p w14:paraId="36248C0E" w14:textId="77777777" w:rsidR="008A21A4" w:rsidRDefault="008A21A4" w:rsidP="008A2E7D">
      <w:pPr>
        <w:pStyle w:val="ListParagraph"/>
        <w:ind w:left="0"/>
        <w:rPr>
          <w:color w:val="000000"/>
          <w:sz w:val="20"/>
          <w:szCs w:val="20"/>
        </w:rPr>
      </w:pPr>
    </w:p>
    <w:p w14:paraId="40E6F013" w14:textId="77777777" w:rsidR="004943EA" w:rsidRPr="008A21A4" w:rsidRDefault="004943EA" w:rsidP="008A2E7D">
      <w:pPr>
        <w:pStyle w:val="ListParagraph"/>
        <w:ind w:left="0"/>
        <w:rPr>
          <w:color w:val="000000"/>
          <w:sz w:val="20"/>
          <w:szCs w:val="20"/>
        </w:rPr>
      </w:pPr>
    </w:p>
    <w:p w14:paraId="331DC27D" w14:textId="77777777" w:rsidR="008A2E7D" w:rsidRDefault="008A2E7D" w:rsidP="008A2E7D">
      <w:pPr>
        <w:pStyle w:val="ListParagraph"/>
        <w:ind w:left="0"/>
        <w:rPr>
          <w:color w:val="000000"/>
          <w:sz w:val="20"/>
          <w:szCs w:val="20"/>
        </w:rPr>
      </w:pPr>
      <w:r w:rsidRPr="008A21A4">
        <w:rPr>
          <w:color w:val="000000"/>
          <w:sz w:val="20"/>
          <w:szCs w:val="20"/>
        </w:rPr>
        <w:t>Transcontinental Railroad (Union Pacific RR/Central Pacific RR)</w:t>
      </w:r>
    </w:p>
    <w:p w14:paraId="7694EDC1" w14:textId="77777777" w:rsidR="004943EA" w:rsidRDefault="004943EA" w:rsidP="008A2E7D">
      <w:pPr>
        <w:pStyle w:val="ListParagraph"/>
        <w:ind w:left="0"/>
        <w:rPr>
          <w:color w:val="000000"/>
          <w:sz w:val="20"/>
          <w:szCs w:val="20"/>
        </w:rPr>
      </w:pPr>
    </w:p>
    <w:p w14:paraId="17BB013E" w14:textId="77777777" w:rsidR="008A21A4" w:rsidRPr="008A21A4" w:rsidRDefault="008A21A4" w:rsidP="008A2E7D">
      <w:pPr>
        <w:pStyle w:val="ListParagraph"/>
        <w:ind w:left="0"/>
        <w:rPr>
          <w:color w:val="000000"/>
          <w:sz w:val="20"/>
          <w:szCs w:val="20"/>
        </w:rPr>
      </w:pPr>
    </w:p>
    <w:p w14:paraId="7C2B541A" w14:textId="77777777" w:rsidR="008A2E7D" w:rsidRDefault="008A2E7D" w:rsidP="008A2E7D">
      <w:pPr>
        <w:pStyle w:val="ListParagraph"/>
        <w:ind w:left="0"/>
        <w:rPr>
          <w:color w:val="000000"/>
          <w:sz w:val="20"/>
          <w:szCs w:val="20"/>
        </w:rPr>
      </w:pPr>
      <w:r w:rsidRPr="008A21A4">
        <w:rPr>
          <w:color w:val="000000"/>
          <w:sz w:val="20"/>
          <w:szCs w:val="20"/>
        </w:rPr>
        <w:t>Promontory Point, Utah</w:t>
      </w:r>
    </w:p>
    <w:p w14:paraId="4A71F1AF" w14:textId="77777777" w:rsidR="004943EA" w:rsidRDefault="004943EA" w:rsidP="008A2E7D">
      <w:pPr>
        <w:pStyle w:val="ListParagraph"/>
        <w:ind w:left="0"/>
        <w:rPr>
          <w:color w:val="000000"/>
          <w:sz w:val="20"/>
          <w:szCs w:val="20"/>
        </w:rPr>
      </w:pPr>
    </w:p>
    <w:p w14:paraId="25466C92" w14:textId="77777777" w:rsidR="008A21A4" w:rsidRPr="008A21A4" w:rsidRDefault="008A21A4" w:rsidP="008A2E7D">
      <w:pPr>
        <w:pStyle w:val="ListParagraph"/>
        <w:ind w:left="0"/>
        <w:rPr>
          <w:color w:val="000000"/>
          <w:sz w:val="20"/>
          <w:szCs w:val="20"/>
        </w:rPr>
      </w:pPr>
    </w:p>
    <w:p w14:paraId="19BFF216" w14:textId="77777777" w:rsidR="008A2E7D" w:rsidRDefault="008A2E7D" w:rsidP="008A2E7D">
      <w:pPr>
        <w:pStyle w:val="ListParagraph"/>
        <w:ind w:left="0"/>
        <w:rPr>
          <w:color w:val="000000"/>
          <w:sz w:val="20"/>
          <w:szCs w:val="20"/>
        </w:rPr>
      </w:pPr>
      <w:r w:rsidRPr="008A21A4">
        <w:rPr>
          <w:color w:val="000000"/>
          <w:sz w:val="20"/>
          <w:szCs w:val="20"/>
        </w:rPr>
        <w:t>Standard Oil Company  (rebates)</w:t>
      </w:r>
    </w:p>
    <w:p w14:paraId="73B6EFAF" w14:textId="77777777" w:rsidR="008A21A4" w:rsidRDefault="008A21A4" w:rsidP="008A2E7D">
      <w:pPr>
        <w:pStyle w:val="ListParagraph"/>
        <w:ind w:left="0"/>
        <w:rPr>
          <w:color w:val="000000"/>
          <w:sz w:val="20"/>
          <w:szCs w:val="20"/>
        </w:rPr>
      </w:pPr>
    </w:p>
    <w:p w14:paraId="1051A80F" w14:textId="77777777" w:rsidR="004943EA" w:rsidRPr="008A21A4" w:rsidRDefault="004943EA" w:rsidP="008A2E7D">
      <w:pPr>
        <w:pStyle w:val="ListParagraph"/>
        <w:ind w:left="0"/>
        <w:rPr>
          <w:color w:val="000000"/>
          <w:sz w:val="20"/>
          <w:szCs w:val="20"/>
        </w:rPr>
      </w:pPr>
    </w:p>
    <w:p w14:paraId="4C160788" w14:textId="77777777" w:rsidR="008A2E7D" w:rsidRDefault="008A2E7D" w:rsidP="008A2E7D">
      <w:pPr>
        <w:pStyle w:val="ListParagraph"/>
        <w:ind w:left="0"/>
        <w:rPr>
          <w:color w:val="000000"/>
          <w:sz w:val="20"/>
          <w:szCs w:val="20"/>
        </w:rPr>
      </w:pPr>
      <w:r w:rsidRPr="008A21A4">
        <w:rPr>
          <w:color w:val="000000"/>
          <w:sz w:val="20"/>
          <w:szCs w:val="20"/>
        </w:rPr>
        <w:t>U.S. Steel</w:t>
      </w:r>
    </w:p>
    <w:p w14:paraId="27A906FD" w14:textId="77777777" w:rsidR="004943EA" w:rsidRDefault="004943EA" w:rsidP="008A2E7D">
      <w:pPr>
        <w:pStyle w:val="ListParagraph"/>
        <w:ind w:left="0"/>
        <w:rPr>
          <w:color w:val="000000"/>
          <w:sz w:val="20"/>
          <w:szCs w:val="20"/>
        </w:rPr>
      </w:pPr>
    </w:p>
    <w:p w14:paraId="1A7DF2F3" w14:textId="77777777" w:rsidR="004943EA" w:rsidRPr="008A21A4" w:rsidRDefault="004943EA" w:rsidP="008A2E7D">
      <w:pPr>
        <w:pStyle w:val="ListParagraph"/>
        <w:ind w:left="0"/>
        <w:rPr>
          <w:color w:val="000000"/>
          <w:sz w:val="20"/>
          <w:szCs w:val="20"/>
        </w:rPr>
      </w:pPr>
    </w:p>
    <w:p w14:paraId="042BC919" w14:textId="77777777" w:rsidR="008A2E7D" w:rsidRDefault="008A2E7D" w:rsidP="008A2E7D">
      <w:pPr>
        <w:pStyle w:val="ListParagraph"/>
        <w:ind w:left="0"/>
        <w:rPr>
          <w:color w:val="000000"/>
          <w:sz w:val="20"/>
          <w:szCs w:val="20"/>
        </w:rPr>
      </w:pPr>
      <w:r w:rsidRPr="008A21A4">
        <w:rPr>
          <w:color w:val="000000"/>
          <w:sz w:val="20"/>
          <w:szCs w:val="20"/>
        </w:rPr>
        <w:t>Black Friday</w:t>
      </w:r>
    </w:p>
    <w:p w14:paraId="6CDE225A" w14:textId="77777777" w:rsidR="004943EA" w:rsidRDefault="004943EA" w:rsidP="008A2E7D">
      <w:pPr>
        <w:pStyle w:val="ListParagraph"/>
        <w:ind w:left="0"/>
        <w:rPr>
          <w:color w:val="000000"/>
          <w:sz w:val="20"/>
          <w:szCs w:val="20"/>
        </w:rPr>
      </w:pPr>
    </w:p>
    <w:p w14:paraId="20D8BAE0" w14:textId="77777777" w:rsidR="004943EA" w:rsidRPr="008A21A4" w:rsidRDefault="004943EA" w:rsidP="008A2E7D">
      <w:pPr>
        <w:pStyle w:val="ListParagraph"/>
        <w:ind w:left="0"/>
        <w:rPr>
          <w:color w:val="000000"/>
          <w:sz w:val="20"/>
          <w:szCs w:val="20"/>
        </w:rPr>
      </w:pPr>
    </w:p>
    <w:p w14:paraId="1ECE6BA6" w14:textId="77777777" w:rsidR="008A2E7D" w:rsidRDefault="008A2E7D" w:rsidP="008A2E7D">
      <w:pPr>
        <w:pStyle w:val="ListParagraph"/>
        <w:ind w:left="0"/>
        <w:rPr>
          <w:color w:val="000000"/>
          <w:sz w:val="20"/>
          <w:szCs w:val="20"/>
        </w:rPr>
      </w:pPr>
      <w:r w:rsidRPr="008A21A4">
        <w:rPr>
          <w:color w:val="000000"/>
          <w:sz w:val="20"/>
          <w:szCs w:val="20"/>
        </w:rPr>
        <w:t>“cornering” the market</w:t>
      </w:r>
    </w:p>
    <w:p w14:paraId="3585F7AC" w14:textId="77777777" w:rsidR="004943EA" w:rsidRDefault="004943EA" w:rsidP="008A2E7D">
      <w:pPr>
        <w:pStyle w:val="ListParagraph"/>
        <w:ind w:left="0"/>
        <w:rPr>
          <w:color w:val="000000"/>
          <w:sz w:val="20"/>
          <w:szCs w:val="20"/>
        </w:rPr>
      </w:pPr>
    </w:p>
    <w:p w14:paraId="6F7B4238" w14:textId="77777777" w:rsidR="004943EA" w:rsidRPr="008A21A4" w:rsidRDefault="004943EA" w:rsidP="008A2E7D">
      <w:pPr>
        <w:pStyle w:val="ListParagraph"/>
        <w:ind w:left="0"/>
        <w:rPr>
          <w:color w:val="000000"/>
          <w:sz w:val="20"/>
          <w:szCs w:val="20"/>
        </w:rPr>
      </w:pPr>
    </w:p>
    <w:p w14:paraId="70046F2E" w14:textId="77777777" w:rsidR="008A2E7D" w:rsidRDefault="008A2E7D" w:rsidP="008A2E7D">
      <w:pPr>
        <w:pStyle w:val="ListParagraph"/>
        <w:ind w:left="0"/>
        <w:rPr>
          <w:color w:val="000000"/>
          <w:sz w:val="20"/>
          <w:szCs w:val="20"/>
        </w:rPr>
      </w:pPr>
      <w:r w:rsidRPr="008A21A4">
        <w:rPr>
          <w:color w:val="000000"/>
          <w:sz w:val="20"/>
          <w:szCs w:val="20"/>
        </w:rPr>
        <w:t>Pooling/Trusts</w:t>
      </w:r>
    </w:p>
    <w:p w14:paraId="66A85C25" w14:textId="77777777" w:rsidR="004943EA" w:rsidRDefault="004943EA" w:rsidP="008A2E7D">
      <w:pPr>
        <w:pStyle w:val="ListParagraph"/>
        <w:ind w:left="0"/>
        <w:rPr>
          <w:color w:val="000000"/>
          <w:sz w:val="20"/>
          <w:szCs w:val="20"/>
        </w:rPr>
      </w:pPr>
    </w:p>
    <w:p w14:paraId="63E3F6BE" w14:textId="77777777" w:rsidR="004943EA" w:rsidRPr="008A21A4" w:rsidRDefault="004943EA" w:rsidP="008A2E7D">
      <w:pPr>
        <w:pStyle w:val="ListParagraph"/>
        <w:ind w:left="0"/>
        <w:rPr>
          <w:color w:val="000000"/>
          <w:sz w:val="20"/>
          <w:szCs w:val="20"/>
        </w:rPr>
      </w:pPr>
    </w:p>
    <w:p w14:paraId="752A3A88" w14:textId="77777777" w:rsidR="008A2E7D" w:rsidRDefault="008A2E7D" w:rsidP="008A2E7D">
      <w:pPr>
        <w:pStyle w:val="ListParagraph"/>
        <w:ind w:left="0"/>
        <w:rPr>
          <w:i/>
          <w:color w:val="000000"/>
          <w:sz w:val="20"/>
          <w:szCs w:val="20"/>
        </w:rPr>
      </w:pPr>
      <w:r w:rsidRPr="008A21A4">
        <w:rPr>
          <w:color w:val="000000"/>
          <w:sz w:val="20"/>
          <w:szCs w:val="20"/>
        </w:rPr>
        <w:t>Social Darwinism/</w:t>
      </w:r>
      <w:r w:rsidRPr="008A21A4">
        <w:rPr>
          <w:i/>
          <w:color w:val="000000"/>
          <w:sz w:val="20"/>
          <w:szCs w:val="20"/>
        </w:rPr>
        <w:t xml:space="preserve">On the Origin of Species  </w:t>
      </w:r>
    </w:p>
    <w:p w14:paraId="14853764" w14:textId="77777777" w:rsidR="004943EA" w:rsidRDefault="004943EA" w:rsidP="008A2E7D">
      <w:pPr>
        <w:pStyle w:val="ListParagraph"/>
        <w:ind w:left="0"/>
        <w:rPr>
          <w:i/>
          <w:color w:val="000000"/>
          <w:sz w:val="20"/>
          <w:szCs w:val="20"/>
        </w:rPr>
      </w:pPr>
    </w:p>
    <w:p w14:paraId="55AAC6FA" w14:textId="77777777" w:rsidR="004943EA" w:rsidRPr="008A21A4" w:rsidRDefault="004943EA" w:rsidP="008A2E7D">
      <w:pPr>
        <w:pStyle w:val="ListParagraph"/>
        <w:ind w:left="0"/>
        <w:rPr>
          <w:color w:val="000000"/>
          <w:sz w:val="20"/>
          <w:szCs w:val="20"/>
        </w:rPr>
      </w:pPr>
    </w:p>
    <w:p w14:paraId="7014794D" w14:textId="77777777" w:rsidR="008A2E7D" w:rsidRDefault="008A2E7D" w:rsidP="008A2E7D">
      <w:pPr>
        <w:rPr>
          <w:color w:val="000000"/>
          <w:sz w:val="20"/>
          <w:szCs w:val="20"/>
        </w:rPr>
      </w:pPr>
      <w:r w:rsidRPr="008A21A4">
        <w:rPr>
          <w:color w:val="000000"/>
          <w:sz w:val="20"/>
          <w:szCs w:val="20"/>
        </w:rPr>
        <w:t>Conspicuous consumption</w:t>
      </w:r>
    </w:p>
    <w:p w14:paraId="3B7DC82A" w14:textId="77777777" w:rsidR="004943EA" w:rsidRDefault="004943EA" w:rsidP="008A2E7D">
      <w:pPr>
        <w:rPr>
          <w:color w:val="000000"/>
          <w:sz w:val="20"/>
          <w:szCs w:val="20"/>
        </w:rPr>
      </w:pPr>
    </w:p>
    <w:p w14:paraId="6374D7BC" w14:textId="77777777" w:rsidR="004943EA" w:rsidRPr="008A21A4" w:rsidRDefault="004943EA" w:rsidP="008A2E7D">
      <w:pPr>
        <w:rPr>
          <w:color w:val="000000"/>
          <w:sz w:val="20"/>
          <w:szCs w:val="20"/>
        </w:rPr>
      </w:pPr>
    </w:p>
    <w:p w14:paraId="5C7E6F97" w14:textId="77777777" w:rsidR="008A2E7D" w:rsidRDefault="008A2E7D" w:rsidP="008A2E7D">
      <w:pPr>
        <w:pStyle w:val="ListParagraph"/>
        <w:ind w:left="0"/>
        <w:rPr>
          <w:color w:val="000000"/>
          <w:sz w:val="20"/>
          <w:szCs w:val="20"/>
        </w:rPr>
      </w:pPr>
      <w:r w:rsidRPr="008A21A4">
        <w:rPr>
          <w:color w:val="000000"/>
          <w:sz w:val="20"/>
          <w:szCs w:val="20"/>
        </w:rPr>
        <w:t>Eli Whitney</w:t>
      </w:r>
    </w:p>
    <w:p w14:paraId="13A041E2" w14:textId="77777777" w:rsidR="004943EA" w:rsidRDefault="004943EA" w:rsidP="008A2E7D">
      <w:pPr>
        <w:pStyle w:val="ListParagraph"/>
        <w:ind w:left="0"/>
        <w:rPr>
          <w:color w:val="000000"/>
          <w:sz w:val="20"/>
          <w:szCs w:val="20"/>
        </w:rPr>
      </w:pPr>
    </w:p>
    <w:p w14:paraId="060C4582" w14:textId="77777777" w:rsidR="004943EA" w:rsidRPr="008A21A4" w:rsidRDefault="004943EA" w:rsidP="008A2E7D">
      <w:pPr>
        <w:pStyle w:val="ListParagraph"/>
        <w:ind w:left="0"/>
        <w:rPr>
          <w:color w:val="000000"/>
          <w:sz w:val="20"/>
          <w:szCs w:val="20"/>
        </w:rPr>
      </w:pPr>
    </w:p>
    <w:p w14:paraId="798BCDFE" w14:textId="77777777" w:rsidR="008A2E7D" w:rsidRDefault="008A2E7D" w:rsidP="008A2E7D">
      <w:pPr>
        <w:pStyle w:val="ListParagraph"/>
        <w:ind w:left="0"/>
        <w:rPr>
          <w:color w:val="000000"/>
          <w:sz w:val="20"/>
          <w:szCs w:val="20"/>
        </w:rPr>
      </w:pPr>
      <w:r w:rsidRPr="008A21A4">
        <w:rPr>
          <w:color w:val="000000"/>
          <w:sz w:val="20"/>
          <w:szCs w:val="20"/>
        </w:rPr>
        <w:t>Alexander Graham Bell</w:t>
      </w:r>
    </w:p>
    <w:p w14:paraId="3E01A28A" w14:textId="77777777" w:rsidR="004943EA" w:rsidRDefault="004943EA" w:rsidP="008A2E7D">
      <w:pPr>
        <w:pStyle w:val="ListParagraph"/>
        <w:ind w:left="0"/>
        <w:rPr>
          <w:color w:val="000000"/>
          <w:sz w:val="20"/>
          <w:szCs w:val="20"/>
        </w:rPr>
      </w:pPr>
    </w:p>
    <w:p w14:paraId="5FC55070" w14:textId="77777777" w:rsidR="004943EA" w:rsidRPr="008A21A4" w:rsidRDefault="004943EA" w:rsidP="008A2E7D">
      <w:pPr>
        <w:pStyle w:val="ListParagraph"/>
        <w:ind w:left="0"/>
        <w:rPr>
          <w:color w:val="000000"/>
          <w:sz w:val="20"/>
          <w:szCs w:val="20"/>
        </w:rPr>
      </w:pPr>
    </w:p>
    <w:p w14:paraId="036A76D3" w14:textId="77777777" w:rsidR="008A2E7D" w:rsidRDefault="008A2E7D" w:rsidP="008A2E7D">
      <w:pPr>
        <w:pStyle w:val="ListParagraph"/>
        <w:ind w:left="0"/>
        <w:rPr>
          <w:color w:val="000000"/>
          <w:sz w:val="20"/>
          <w:szCs w:val="20"/>
        </w:rPr>
      </w:pPr>
      <w:r w:rsidRPr="008A21A4">
        <w:rPr>
          <w:color w:val="000000"/>
          <w:sz w:val="20"/>
          <w:szCs w:val="20"/>
        </w:rPr>
        <w:t>Thomas A. Edison</w:t>
      </w:r>
    </w:p>
    <w:p w14:paraId="1FD34DDE" w14:textId="77777777" w:rsidR="004943EA" w:rsidRDefault="004943EA" w:rsidP="008A2E7D">
      <w:pPr>
        <w:pStyle w:val="ListParagraph"/>
        <w:ind w:left="0"/>
        <w:rPr>
          <w:color w:val="000000"/>
          <w:sz w:val="20"/>
          <w:szCs w:val="20"/>
        </w:rPr>
      </w:pPr>
    </w:p>
    <w:p w14:paraId="085EF5A0" w14:textId="77777777" w:rsidR="004943EA" w:rsidRPr="008A21A4" w:rsidRDefault="004943EA" w:rsidP="008A2E7D">
      <w:pPr>
        <w:pStyle w:val="ListParagraph"/>
        <w:ind w:left="0"/>
        <w:rPr>
          <w:color w:val="000000"/>
          <w:sz w:val="20"/>
          <w:szCs w:val="20"/>
        </w:rPr>
      </w:pPr>
    </w:p>
    <w:p w14:paraId="265D1F59" w14:textId="77777777" w:rsidR="008A2E7D" w:rsidRDefault="008A2E7D" w:rsidP="008A2E7D">
      <w:pPr>
        <w:pStyle w:val="ListParagraph"/>
        <w:ind w:left="0"/>
        <w:rPr>
          <w:color w:val="000000"/>
          <w:sz w:val="20"/>
          <w:szCs w:val="20"/>
        </w:rPr>
      </w:pPr>
      <w:r w:rsidRPr="008A21A4">
        <w:rPr>
          <w:color w:val="000000"/>
          <w:sz w:val="20"/>
          <w:szCs w:val="20"/>
        </w:rPr>
        <w:lastRenderedPageBreak/>
        <w:t>John D. Rockefeller</w:t>
      </w:r>
    </w:p>
    <w:p w14:paraId="4AA6F8CD" w14:textId="77777777" w:rsidR="005C3675" w:rsidRDefault="005C3675" w:rsidP="008A2E7D">
      <w:pPr>
        <w:pStyle w:val="ListParagraph"/>
        <w:ind w:left="0"/>
        <w:rPr>
          <w:color w:val="000000"/>
          <w:sz w:val="20"/>
          <w:szCs w:val="20"/>
        </w:rPr>
      </w:pPr>
    </w:p>
    <w:p w14:paraId="02A3AA04" w14:textId="77777777" w:rsidR="005C3675" w:rsidRPr="008A21A4" w:rsidRDefault="005C3675" w:rsidP="008A2E7D">
      <w:pPr>
        <w:pStyle w:val="ListParagraph"/>
        <w:ind w:left="0"/>
        <w:rPr>
          <w:color w:val="000000"/>
          <w:sz w:val="20"/>
          <w:szCs w:val="20"/>
        </w:rPr>
      </w:pPr>
      <w:bookmarkStart w:id="0" w:name="_GoBack"/>
      <w:bookmarkEnd w:id="0"/>
    </w:p>
    <w:p w14:paraId="5D8850A1" w14:textId="77777777" w:rsidR="008A2E7D" w:rsidRDefault="008A2E7D" w:rsidP="008A2E7D">
      <w:pPr>
        <w:pStyle w:val="ListParagraph"/>
        <w:ind w:left="0"/>
        <w:rPr>
          <w:color w:val="000000"/>
          <w:sz w:val="20"/>
          <w:szCs w:val="20"/>
        </w:rPr>
      </w:pPr>
      <w:r w:rsidRPr="008A21A4">
        <w:rPr>
          <w:color w:val="000000"/>
          <w:sz w:val="20"/>
          <w:szCs w:val="20"/>
        </w:rPr>
        <w:t>J.P. Morgan</w:t>
      </w:r>
    </w:p>
    <w:p w14:paraId="2FABBD64" w14:textId="77777777" w:rsidR="004943EA" w:rsidRDefault="004943EA" w:rsidP="008A2E7D">
      <w:pPr>
        <w:pStyle w:val="ListParagraph"/>
        <w:ind w:left="0"/>
        <w:rPr>
          <w:color w:val="000000"/>
          <w:sz w:val="20"/>
          <w:szCs w:val="20"/>
        </w:rPr>
      </w:pPr>
    </w:p>
    <w:p w14:paraId="6A8D83F6" w14:textId="77777777" w:rsidR="004943EA" w:rsidRPr="008A21A4" w:rsidRDefault="004943EA" w:rsidP="008A2E7D">
      <w:pPr>
        <w:pStyle w:val="ListParagraph"/>
        <w:ind w:left="0"/>
        <w:rPr>
          <w:color w:val="000000"/>
          <w:sz w:val="20"/>
          <w:szCs w:val="20"/>
        </w:rPr>
      </w:pPr>
    </w:p>
    <w:p w14:paraId="518A0C46" w14:textId="77777777" w:rsidR="008A2E7D" w:rsidRDefault="008A2E7D" w:rsidP="008A2E7D">
      <w:pPr>
        <w:pStyle w:val="ListParagraph"/>
        <w:ind w:left="0"/>
        <w:rPr>
          <w:color w:val="000000"/>
          <w:sz w:val="20"/>
          <w:szCs w:val="20"/>
        </w:rPr>
      </w:pPr>
      <w:r w:rsidRPr="008A21A4">
        <w:rPr>
          <w:color w:val="000000"/>
          <w:sz w:val="20"/>
          <w:szCs w:val="20"/>
        </w:rPr>
        <w:t>Andrew Carnegie</w:t>
      </w:r>
    </w:p>
    <w:p w14:paraId="520C5E04" w14:textId="77777777" w:rsidR="004943EA" w:rsidRDefault="004943EA" w:rsidP="008A2E7D">
      <w:pPr>
        <w:pStyle w:val="ListParagraph"/>
        <w:ind w:left="0"/>
        <w:rPr>
          <w:color w:val="000000"/>
          <w:sz w:val="20"/>
          <w:szCs w:val="20"/>
        </w:rPr>
      </w:pPr>
    </w:p>
    <w:p w14:paraId="3F7F9DA3" w14:textId="77777777" w:rsidR="004943EA" w:rsidRPr="008A21A4" w:rsidRDefault="004943EA" w:rsidP="008A2E7D">
      <w:pPr>
        <w:pStyle w:val="ListParagraph"/>
        <w:ind w:left="0"/>
        <w:rPr>
          <w:color w:val="000000"/>
          <w:sz w:val="20"/>
          <w:szCs w:val="20"/>
        </w:rPr>
      </w:pPr>
    </w:p>
    <w:p w14:paraId="3805C6D3" w14:textId="77777777" w:rsidR="008A2E7D" w:rsidRDefault="008A2E7D" w:rsidP="008A2E7D">
      <w:pPr>
        <w:pStyle w:val="ListParagraph"/>
        <w:ind w:left="0"/>
        <w:rPr>
          <w:color w:val="000000"/>
          <w:sz w:val="20"/>
          <w:szCs w:val="20"/>
        </w:rPr>
      </w:pPr>
      <w:r w:rsidRPr="008A21A4">
        <w:rPr>
          <w:color w:val="000000"/>
          <w:sz w:val="20"/>
          <w:szCs w:val="20"/>
        </w:rPr>
        <w:t>Cornelius Vanderbilt</w:t>
      </w:r>
    </w:p>
    <w:p w14:paraId="1DCF5C6B" w14:textId="77777777" w:rsidR="004943EA" w:rsidRDefault="004943EA" w:rsidP="008A2E7D">
      <w:pPr>
        <w:pStyle w:val="ListParagraph"/>
        <w:ind w:left="0"/>
        <w:rPr>
          <w:color w:val="000000"/>
          <w:sz w:val="20"/>
          <w:szCs w:val="20"/>
        </w:rPr>
      </w:pPr>
    </w:p>
    <w:p w14:paraId="3719456B" w14:textId="77777777" w:rsidR="004943EA" w:rsidRPr="008A21A4" w:rsidRDefault="004943EA" w:rsidP="008A2E7D">
      <w:pPr>
        <w:pStyle w:val="ListParagraph"/>
        <w:ind w:left="0"/>
        <w:rPr>
          <w:color w:val="000000"/>
          <w:sz w:val="20"/>
          <w:szCs w:val="20"/>
        </w:rPr>
      </w:pPr>
    </w:p>
    <w:p w14:paraId="50A96DFC" w14:textId="77777777" w:rsidR="008A2E7D" w:rsidRDefault="008A2E7D" w:rsidP="008A2E7D">
      <w:pPr>
        <w:pStyle w:val="ListParagraph"/>
        <w:ind w:left="0"/>
        <w:rPr>
          <w:color w:val="000000"/>
          <w:sz w:val="20"/>
          <w:szCs w:val="20"/>
        </w:rPr>
      </w:pPr>
      <w:r w:rsidRPr="008A21A4">
        <w:rPr>
          <w:color w:val="000000"/>
          <w:sz w:val="20"/>
          <w:szCs w:val="20"/>
        </w:rPr>
        <w:t>Jim Fiske/ Jay Gould</w:t>
      </w:r>
    </w:p>
    <w:p w14:paraId="5F88FDD3" w14:textId="77777777" w:rsidR="004943EA" w:rsidRDefault="004943EA" w:rsidP="008A2E7D">
      <w:pPr>
        <w:pStyle w:val="ListParagraph"/>
        <w:ind w:left="0"/>
        <w:rPr>
          <w:color w:val="000000"/>
          <w:sz w:val="20"/>
          <w:szCs w:val="20"/>
        </w:rPr>
      </w:pPr>
    </w:p>
    <w:p w14:paraId="257E6D55" w14:textId="77777777" w:rsidR="004943EA" w:rsidRPr="008A21A4" w:rsidRDefault="004943EA" w:rsidP="008A2E7D">
      <w:pPr>
        <w:pStyle w:val="ListParagraph"/>
        <w:ind w:left="0"/>
        <w:rPr>
          <w:color w:val="000000"/>
          <w:sz w:val="20"/>
          <w:szCs w:val="20"/>
        </w:rPr>
      </w:pPr>
    </w:p>
    <w:p w14:paraId="0EED3484" w14:textId="77777777" w:rsidR="008A2E7D" w:rsidRDefault="008A2E7D" w:rsidP="008A2E7D">
      <w:pPr>
        <w:pStyle w:val="ListParagraph"/>
        <w:ind w:left="0"/>
        <w:rPr>
          <w:color w:val="000000"/>
          <w:sz w:val="20"/>
          <w:szCs w:val="20"/>
        </w:rPr>
      </w:pPr>
      <w:r w:rsidRPr="008A21A4">
        <w:rPr>
          <w:color w:val="000000"/>
          <w:sz w:val="20"/>
          <w:szCs w:val="20"/>
        </w:rPr>
        <w:t>Leland Stanford</w:t>
      </w:r>
    </w:p>
    <w:p w14:paraId="7E351C02" w14:textId="77777777" w:rsidR="004943EA" w:rsidRDefault="004943EA" w:rsidP="008A2E7D">
      <w:pPr>
        <w:pStyle w:val="ListParagraph"/>
        <w:ind w:left="0"/>
        <w:rPr>
          <w:color w:val="000000"/>
          <w:sz w:val="20"/>
          <w:szCs w:val="20"/>
        </w:rPr>
      </w:pPr>
    </w:p>
    <w:p w14:paraId="56807987" w14:textId="77777777" w:rsidR="004943EA" w:rsidRPr="008A21A4" w:rsidRDefault="004943EA" w:rsidP="008A2E7D">
      <w:pPr>
        <w:pStyle w:val="ListParagraph"/>
        <w:ind w:left="0"/>
        <w:rPr>
          <w:color w:val="000000"/>
          <w:sz w:val="20"/>
          <w:szCs w:val="20"/>
        </w:rPr>
      </w:pPr>
    </w:p>
    <w:p w14:paraId="3D0468DF" w14:textId="77777777" w:rsidR="008A2E7D" w:rsidRDefault="008A2E7D" w:rsidP="008A2E7D">
      <w:pPr>
        <w:pStyle w:val="ListParagraph"/>
        <w:ind w:left="0"/>
        <w:rPr>
          <w:color w:val="000000"/>
          <w:sz w:val="20"/>
          <w:szCs w:val="20"/>
        </w:rPr>
      </w:pPr>
      <w:r w:rsidRPr="008A21A4">
        <w:rPr>
          <w:color w:val="000000"/>
          <w:sz w:val="20"/>
          <w:szCs w:val="20"/>
        </w:rPr>
        <w:t>Gustavus Swift/Philip Armour</w:t>
      </w:r>
    </w:p>
    <w:p w14:paraId="19C3132D" w14:textId="77777777" w:rsidR="004943EA" w:rsidRPr="008A21A4" w:rsidRDefault="004943EA" w:rsidP="008A2E7D">
      <w:pPr>
        <w:pStyle w:val="ListParagraph"/>
        <w:ind w:left="0"/>
        <w:rPr>
          <w:color w:val="000000"/>
          <w:sz w:val="20"/>
          <w:szCs w:val="20"/>
        </w:rPr>
      </w:pPr>
    </w:p>
    <w:p w14:paraId="6D380056" w14:textId="77777777" w:rsidR="008A2E7D" w:rsidRPr="008A21A4" w:rsidRDefault="008A2E7D" w:rsidP="008A2E7D">
      <w:pPr>
        <w:ind w:left="720" w:hanging="720"/>
        <w:rPr>
          <w:color w:val="000000"/>
          <w:sz w:val="20"/>
          <w:szCs w:val="20"/>
        </w:rPr>
      </w:pPr>
    </w:p>
    <w:p w14:paraId="610A825F" w14:textId="3F196B87" w:rsidR="008A2E7D" w:rsidRPr="005C3675" w:rsidRDefault="005C3675" w:rsidP="004943EA">
      <w:pPr>
        <w:rPr>
          <w:b/>
          <w:color w:val="000000"/>
          <w:sz w:val="20"/>
          <w:szCs w:val="20"/>
        </w:rPr>
      </w:pPr>
      <w:r>
        <w:rPr>
          <w:b/>
          <w:color w:val="000000"/>
          <w:sz w:val="20"/>
          <w:szCs w:val="20"/>
        </w:rPr>
        <w:t xml:space="preserve">II.  </w:t>
      </w:r>
      <w:r w:rsidR="008A2E7D" w:rsidRPr="005C3675">
        <w:rPr>
          <w:b/>
          <w:color w:val="000000"/>
          <w:sz w:val="20"/>
          <w:szCs w:val="20"/>
        </w:rPr>
        <w:t>International and internal migrations increased both urban and rural populations, but gender, racial, ethnic, religious, and socioeconomic inequalities abounded, inspiring some reformers to attempt to address these inequalities.</w:t>
      </w:r>
      <w:r w:rsidR="004943EA" w:rsidRPr="005C3675">
        <w:rPr>
          <w:b/>
          <w:color w:val="000000"/>
          <w:sz w:val="20"/>
          <w:szCs w:val="20"/>
        </w:rPr>
        <w:t xml:space="preserve"> </w:t>
      </w:r>
      <w:r w:rsidR="008A2E7D" w:rsidRPr="005C3675">
        <w:rPr>
          <w:b/>
          <w:color w:val="000000"/>
          <w:sz w:val="20"/>
          <w:szCs w:val="20"/>
        </w:rPr>
        <w:t>(6.2.I)</w:t>
      </w:r>
    </w:p>
    <w:p w14:paraId="6BC364BC" w14:textId="77777777" w:rsidR="004943EA" w:rsidRDefault="004943EA" w:rsidP="008A2E7D">
      <w:pPr>
        <w:pStyle w:val="ListParagraph"/>
        <w:ind w:left="0"/>
        <w:rPr>
          <w:color w:val="000000"/>
          <w:sz w:val="20"/>
          <w:szCs w:val="20"/>
        </w:rPr>
      </w:pPr>
    </w:p>
    <w:p w14:paraId="6B3859DD" w14:textId="77777777" w:rsidR="008A2E7D" w:rsidRDefault="008A2E7D" w:rsidP="008A2E7D">
      <w:pPr>
        <w:pStyle w:val="ListParagraph"/>
        <w:ind w:left="0"/>
        <w:rPr>
          <w:color w:val="000000"/>
          <w:sz w:val="20"/>
          <w:szCs w:val="20"/>
        </w:rPr>
      </w:pPr>
      <w:r w:rsidRPr="008A21A4">
        <w:rPr>
          <w:color w:val="000000"/>
          <w:sz w:val="20"/>
          <w:szCs w:val="20"/>
        </w:rPr>
        <w:t>Old immigration/New immigration</w:t>
      </w:r>
    </w:p>
    <w:p w14:paraId="34B47FD5" w14:textId="77777777" w:rsidR="004943EA" w:rsidRDefault="004943EA" w:rsidP="008A2E7D">
      <w:pPr>
        <w:pStyle w:val="ListParagraph"/>
        <w:ind w:left="0"/>
        <w:rPr>
          <w:color w:val="000000"/>
          <w:sz w:val="20"/>
          <w:szCs w:val="20"/>
        </w:rPr>
      </w:pPr>
    </w:p>
    <w:p w14:paraId="0B98E586" w14:textId="77777777" w:rsidR="004943EA" w:rsidRPr="008A21A4" w:rsidRDefault="004943EA" w:rsidP="008A2E7D">
      <w:pPr>
        <w:pStyle w:val="ListParagraph"/>
        <w:ind w:left="0"/>
        <w:rPr>
          <w:color w:val="000000"/>
          <w:sz w:val="20"/>
          <w:szCs w:val="20"/>
        </w:rPr>
      </w:pPr>
    </w:p>
    <w:p w14:paraId="6BDC6DF1" w14:textId="77777777" w:rsidR="008A2E7D" w:rsidRDefault="008A2E7D" w:rsidP="008A2E7D">
      <w:pPr>
        <w:pStyle w:val="ListParagraph"/>
        <w:ind w:left="0"/>
        <w:rPr>
          <w:color w:val="000000"/>
          <w:sz w:val="20"/>
          <w:szCs w:val="20"/>
        </w:rPr>
      </w:pPr>
      <w:r w:rsidRPr="008A21A4">
        <w:rPr>
          <w:color w:val="000000"/>
          <w:sz w:val="20"/>
          <w:szCs w:val="20"/>
        </w:rPr>
        <w:t>Assimilation</w:t>
      </w:r>
    </w:p>
    <w:p w14:paraId="03AA02AD" w14:textId="77777777" w:rsidR="004943EA" w:rsidRDefault="004943EA" w:rsidP="008A2E7D">
      <w:pPr>
        <w:pStyle w:val="ListParagraph"/>
        <w:ind w:left="0"/>
        <w:rPr>
          <w:color w:val="000000"/>
          <w:sz w:val="20"/>
          <w:szCs w:val="20"/>
        </w:rPr>
      </w:pPr>
    </w:p>
    <w:p w14:paraId="2C3554C8" w14:textId="77777777" w:rsidR="004943EA" w:rsidRPr="008A21A4" w:rsidRDefault="004943EA" w:rsidP="008A2E7D">
      <w:pPr>
        <w:pStyle w:val="ListParagraph"/>
        <w:ind w:left="0"/>
        <w:rPr>
          <w:color w:val="000000"/>
          <w:sz w:val="20"/>
          <w:szCs w:val="20"/>
        </w:rPr>
      </w:pPr>
    </w:p>
    <w:p w14:paraId="02729DBB" w14:textId="77777777" w:rsidR="008A2E7D" w:rsidRDefault="008A2E7D" w:rsidP="008A2E7D">
      <w:pPr>
        <w:pStyle w:val="ListParagraph"/>
        <w:ind w:left="0"/>
        <w:rPr>
          <w:color w:val="000000"/>
          <w:sz w:val="20"/>
          <w:szCs w:val="20"/>
        </w:rPr>
      </w:pPr>
      <w:r w:rsidRPr="008A21A4">
        <w:rPr>
          <w:color w:val="000000"/>
          <w:sz w:val="20"/>
          <w:szCs w:val="20"/>
        </w:rPr>
        <w:t>Tenements</w:t>
      </w:r>
    </w:p>
    <w:p w14:paraId="15023D66" w14:textId="77777777" w:rsidR="004943EA" w:rsidRDefault="004943EA" w:rsidP="008A2E7D">
      <w:pPr>
        <w:pStyle w:val="ListParagraph"/>
        <w:ind w:left="0"/>
        <w:rPr>
          <w:color w:val="000000"/>
          <w:sz w:val="20"/>
          <w:szCs w:val="20"/>
        </w:rPr>
      </w:pPr>
    </w:p>
    <w:p w14:paraId="11FA2323" w14:textId="77777777" w:rsidR="004943EA" w:rsidRPr="008A21A4" w:rsidRDefault="004943EA" w:rsidP="008A2E7D">
      <w:pPr>
        <w:pStyle w:val="ListParagraph"/>
        <w:ind w:left="0"/>
        <w:rPr>
          <w:color w:val="000000"/>
          <w:sz w:val="20"/>
          <w:szCs w:val="20"/>
        </w:rPr>
      </w:pPr>
    </w:p>
    <w:p w14:paraId="0219C70F" w14:textId="77777777" w:rsidR="008A2E7D" w:rsidRDefault="008A2E7D" w:rsidP="008A2E7D">
      <w:pPr>
        <w:pStyle w:val="ListParagraph"/>
        <w:ind w:left="0"/>
        <w:rPr>
          <w:i/>
          <w:color w:val="000000"/>
          <w:sz w:val="20"/>
          <w:szCs w:val="20"/>
        </w:rPr>
      </w:pPr>
      <w:r w:rsidRPr="008A21A4">
        <w:rPr>
          <w:i/>
          <w:color w:val="000000"/>
          <w:sz w:val="20"/>
          <w:szCs w:val="20"/>
        </w:rPr>
        <w:t>How the Other Half Lives</w:t>
      </w:r>
    </w:p>
    <w:p w14:paraId="4422A837" w14:textId="77777777" w:rsidR="004943EA" w:rsidRDefault="004943EA" w:rsidP="008A2E7D">
      <w:pPr>
        <w:pStyle w:val="ListParagraph"/>
        <w:ind w:left="0"/>
        <w:rPr>
          <w:i/>
          <w:color w:val="000000"/>
          <w:sz w:val="20"/>
          <w:szCs w:val="20"/>
        </w:rPr>
      </w:pPr>
    </w:p>
    <w:p w14:paraId="009C3028" w14:textId="77777777" w:rsidR="004943EA" w:rsidRPr="008A21A4" w:rsidRDefault="004943EA" w:rsidP="008A2E7D">
      <w:pPr>
        <w:pStyle w:val="ListParagraph"/>
        <w:ind w:left="0"/>
        <w:rPr>
          <w:color w:val="000000"/>
          <w:sz w:val="20"/>
          <w:szCs w:val="20"/>
        </w:rPr>
      </w:pPr>
    </w:p>
    <w:p w14:paraId="4EFA7289" w14:textId="2A8852C5" w:rsidR="008A2E7D" w:rsidRDefault="008A2E7D" w:rsidP="008A2E7D">
      <w:pPr>
        <w:pStyle w:val="ListParagraph"/>
        <w:ind w:left="0"/>
        <w:rPr>
          <w:color w:val="000000"/>
          <w:sz w:val="20"/>
          <w:szCs w:val="20"/>
        </w:rPr>
      </w:pPr>
      <w:r w:rsidRPr="008A21A4">
        <w:rPr>
          <w:color w:val="000000"/>
          <w:sz w:val="20"/>
          <w:szCs w:val="20"/>
        </w:rPr>
        <w:t>National American Woman Suffrage Association</w:t>
      </w:r>
    </w:p>
    <w:p w14:paraId="4ADC11E1" w14:textId="77777777" w:rsidR="004943EA" w:rsidRDefault="004943EA" w:rsidP="008A2E7D">
      <w:pPr>
        <w:pStyle w:val="ListParagraph"/>
        <w:ind w:left="0"/>
        <w:rPr>
          <w:color w:val="000000"/>
          <w:sz w:val="20"/>
          <w:szCs w:val="20"/>
        </w:rPr>
      </w:pPr>
    </w:p>
    <w:p w14:paraId="77A6B50F" w14:textId="77777777" w:rsidR="004943EA" w:rsidRPr="008A21A4" w:rsidRDefault="004943EA" w:rsidP="008A2E7D">
      <w:pPr>
        <w:pStyle w:val="ListParagraph"/>
        <w:ind w:left="0"/>
        <w:rPr>
          <w:color w:val="000000"/>
          <w:sz w:val="20"/>
          <w:szCs w:val="20"/>
        </w:rPr>
      </w:pPr>
    </w:p>
    <w:p w14:paraId="7908C683" w14:textId="77777777" w:rsidR="008A2E7D" w:rsidRDefault="008A2E7D" w:rsidP="008A2E7D">
      <w:pPr>
        <w:pStyle w:val="ListParagraph"/>
        <w:ind w:left="0"/>
        <w:rPr>
          <w:color w:val="000000"/>
          <w:sz w:val="20"/>
          <w:szCs w:val="20"/>
        </w:rPr>
      </w:pPr>
      <w:r w:rsidRPr="008A21A4">
        <w:rPr>
          <w:color w:val="000000"/>
          <w:sz w:val="20"/>
          <w:szCs w:val="20"/>
        </w:rPr>
        <w:t>Woman’s Christian Temperance Union</w:t>
      </w:r>
    </w:p>
    <w:p w14:paraId="517CF5DC" w14:textId="77777777" w:rsidR="004943EA" w:rsidRDefault="004943EA" w:rsidP="008A2E7D">
      <w:pPr>
        <w:pStyle w:val="ListParagraph"/>
        <w:ind w:left="0"/>
        <w:rPr>
          <w:color w:val="000000"/>
          <w:sz w:val="20"/>
          <w:szCs w:val="20"/>
        </w:rPr>
      </w:pPr>
    </w:p>
    <w:p w14:paraId="41F0EB0A" w14:textId="77777777" w:rsidR="004943EA" w:rsidRPr="008A21A4" w:rsidRDefault="004943EA" w:rsidP="008A2E7D">
      <w:pPr>
        <w:pStyle w:val="ListParagraph"/>
        <w:ind w:left="0"/>
        <w:rPr>
          <w:color w:val="000000"/>
          <w:sz w:val="20"/>
          <w:szCs w:val="20"/>
        </w:rPr>
      </w:pPr>
    </w:p>
    <w:p w14:paraId="60B47A23" w14:textId="77777777" w:rsidR="008A2E7D" w:rsidRDefault="008A2E7D" w:rsidP="008A2E7D">
      <w:pPr>
        <w:pStyle w:val="ListParagraph"/>
        <w:ind w:left="0"/>
        <w:rPr>
          <w:color w:val="000000"/>
          <w:sz w:val="20"/>
          <w:szCs w:val="20"/>
        </w:rPr>
      </w:pPr>
      <w:r w:rsidRPr="008A21A4">
        <w:rPr>
          <w:color w:val="000000"/>
          <w:sz w:val="20"/>
          <w:szCs w:val="20"/>
        </w:rPr>
        <w:t>Political machine/Political boss</w:t>
      </w:r>
    </w:p>
    <w:p w14:paraId="5275AA9C" w14:textId="77777777" w:rsidR="004943EA" w:rsidRDefault="004943EA" w:rsidP="008A2E7D">
      <w:pPr>
        <w:pStyle w:val="ListParagraph"/>
        <w:ind w:left="0"/>
        <w:rPr>
          <w:color w:val="000000"/>
          <w:sz w:val="20"/>
          <w:szCs w:val="20"/>
        </w:rPr>
      </w:pPr>
    </w:p>
    <w:p w14:paraId="071F038F" w14:textId="77777777" w:rsidR="004943EA" w:rsidRPr="008A21A4" w:rsidRDefault="004943EA" w:rsidP="008A2E7D">
      <w:pPr>
        <w:pStyle w:val="ListParagraph"/>
        <w:ind w:left="0"/>
        <w:rPr>
          <w:color w:val="000000"/>
          <w:sz w:val="20"/>
          <w:szCs w:val="20"/>
        </w:rPr>
      </w:pPr>
    </w:p>
    <w:p w14:paraId="06BE75F2" w14:textId="77777777" w:rsidR="008A2E7D" w:rsidRDefault="008A2E7D" w:rsidP="008A2E7D">
      <w:pPr>
        <w:pStyle w:val="ListParagraph"/>
        <w:ind w:left="0"/>
        <w:rPr>
          <w:color w:val="000000"/>
          <w:sz w:val="20"/>
          <w:szCs w:val="20"/>
        </w:rPr>
      </w:pPr>
      <w:r w:rsidRPr="008A21A4">
        <w:rPr>
          <w:color w:val="000000"/>
          <w:sz w:val="20"/>
          <w:szCs w:val="20"/>
        </w:rPr>
        <w:t>Tweed Ring</w:t>
      </w:r>
    </w:p>
    <w:p w14:paraId="4BD8331B" w14:textId="77777777" w:rsidR="004943EA" w:rsidRDefault="004943EA" w:rsidP="008A2E7D">
      <w:pPr>
        <w:pStyle w:val="ListParagraph"/>
        <w:ind w:left="0"/>
        <w:rPr>
          <w:color w:val="000000"/>
          <w:sz w:val="20"/>
          <w:szCs w:val="20"/>
        </w:rPr>
      </w:pPr>
    </w:p>
    <w:p w14:paraId="402D6874" w14:textId="77777777" w:rsidR="004943EA" w:rsidRPr="008A21A4" w:rsidRDefault="004943EA" w:rsidP="008A2E7D">
      <w:pPr>
        <w:pStyle w:val="ListParagraph"/>
        <w:ind w:left="0"/>
        <w:rPr>
          <w:color w:val="000000"/>
          <w:sz w:val="20"/>
          <w:szCs w:val="20"/>
        </w:rPr>
      </w:pPr>
    </w:p>
    <w:p w14:paraId="53BF8799" w14:textId="77777777" w:rsidR="008A2E7D" w:rsidRDefault="008A2E7D" w:rsidP="008A2E7D">
      <w:pPr>
        <w:pStyle w:val="ListParagraph"/>
        <w:ind w:left="0"/>
        <w:rPr>
          <w:color w:val="000000"/>
          <w:sz w:val="20"/>
          <w:szCs w:val="20"/>
        </w:rPr>
      </w:pPr>
      <w:r w:rsidRPr="008A21A4">
        <w:rPr>
          <w:color w:val="000000"/>
          <w:sz w:val="20"/>
          <w:szCs w:val="20"/>
        </w:rPr>
        <w:t>Tammany Hall</w:t>
      </w:r>
    </w:p>
    <w:p w14:paraId="290CF538" w14:textId="77777777" w:rsidR="004943EA" w:rsidRDefault="004943EA" w:rsidP="008A2E7D">
      <w:pPr>
        <w:pStyle w:val="ListParagraph"/>
        <w:ind w:left="0"/>
        <w:rPr>
          <w:color w:val="000000"/>
          <w:sz w:val="20"/>
          <w:szCs w:val="20"/>
        </w:rPr>
      </w:pPr>
    </w:p>
    <w:p w14:paraId="71283F54" w14:textId="77777777" w:rsidR="004943EA" w:rsidRPr="008A21A4" w:rsidRDefault="004943EA" w:rsidP="008A2E7D">
      <w:pPr>
        <w:pStyle w:val="ListParagraph"/>
        <w:ind w:left="0"/>
        <w:rPr>
          <w:color w:val="000000"/>
          <w:sz w:val="20"/>
          <w:szCs w:val="20"/>
        </w:rPr>
      </w:pPr>
    </w:p>
    <w:p w14:paraId="75C1EBBE" w14:textId="77777777" w:rsidR="008A2E7D" w:rsidRDefault="008A2E7D" w:rsidP="008A2E7D">
      <w:pPr>
        <w:pStyle w:val="ListParagraph"/>
        <w:ind w:left="0"/>
        <w:rPr>
          <w:color w:val="000000"/>
          <w:sz w:val="20"/>
          <w:szCs w:val="20"/>
        </w:rPr>
      </w:pPr>
      <w:r w:rsidRPr="008A21A4">
        <w:rPr>
          <w:color w:val="000000"/>
          <w:sz w:val="20"/>
          <w:szCs w:val="20"/>
        </w:rPr>
        <w:t>Hull House</w:t>
      </w:r>
    </w:p>
    <w:p w14:paraId="30127F7D" w14:textId="77777777" w:rsidR="004943EA" w:rsidRDefault="004943EA" w:rsidP="008A2E7D">
      <w:pPr>
        <w:pStyle w:val="ListParagraph"/>
        <w:ind w:left="0"/>
        <w:rPr>
          <w:color w:val="000000"/>
          <w:sz w:val="20"/>
          <w:szCs w:val="20"/>
        </w:rPr>
      </w:pPr>
    </w:p>
    <w:p w14:paraId="50B1AF8F" w14:textId="77777777" w:rsidR="004943EA" w:rsidRPr="008A21A4" w:rsidRDefault="004943EA" w:rsidP="008A2E7D">
      <w:pPr>
        <w:pStyle w:val="ListParagraph"/>
        <w:ind w:left="0"/>
        <w:rPr>
          <w:color w:val="000000"/>
          <w:sz w:val="20"/>
          <w:szCs w:val="20"/>
        </w:rPr>
      </w:pPr>
    </w:p>
    <w:p w14:paraId="2B7DDF32" w14:textId="77777777" w:rsidR="008A2E7D" w:rsidRDefault="008A2E7D" w:rsidP="008A2E7D">
      <w:pPr>
        <w:pStyle w:val="ListParagraph"/>
        <w:ind w:left="0"/>
        <w:rPr>
          <w:color w:val="000000"/>
          <w:sz w:val="20"/>
          <w:szCs w:val="20"/>
        </w:rPr>
      </w:pPr>
      <w:r w:rsidRPr="008A21A4">
        <w:rPr>
          <w:color w:val="000000"/>
          <w:sz w:val="20"/>
          <w:szCs w:val="20"/>
        </w:rPr>
        <w:t>Salvation Army</w:t>
      </w:r>
    </w:p>
    <w:p w14:paraId="4BA8CFEC" w14:textId="77777777" w:rsidR="004943EA" w:rsidRDefault="004943EA" w:rsidP="008A2E7D">
      <w:pPr>
        <w:pStyle w:val="ListParagraph"/>
        <w:ind w:left="0"/>
        <w:rPr>
          <w:color w:val="000000"/>
          <w:sz w:val="20"/>
          <w:szCs w:val="20"/>
        </w:rPr>
      </w:pPr>
    </w:p>
    <w:p w14:paraId="263D7BCF" w14:textId="77777777" w:rsidR="004943EA" w:rsidRPr="008A21A4" w:rsidRDefault="004943EA" w:rsidP="008A2E7D">
      <w:pPr>
        <w:pStyle w:val="ListParagraph"/>
        <w:ind w:left="0"/>
        <w:rPr>
          <w:color w:val="000000"/>
          <w:sz w:val="20"/>
          <w:szCs w:val="20"/>
        </w:rPr>
      </w:pPr>
    </w:p>
    <w:p w14:paraId="16E84EB8" w14:textId="77777777" w:rsidR="008A2E7D" w:rsidRDefault="008A2E7D" w:rsidP="008A2E7D">
      <w:pPr>
        <w:pStyle w:val="ListParagraph"/>
        <w:ind w:left="0"/>
        <w:rPr>
          <w:color w:val="000000"/>
          <w:sz w:val="20"/>
          <w:szCs w:val="20"/>
        </w:rPr>
      </w:pPr>
      <w:r w:rsidRPr="008A21A4">
        <w:rPr>
          <w:color w:val="000000"/>
          <w:sz w:val="20"/>
          <w:szCs w:val="20"/>
        </w:rPr>
        <w:t>Chautauqua Movement</w:t>
      </w:r>
    </w:p>
    <w:p w14:paraId="1FC37D55" w14:textId="77777777" w:rsidR="004943EA" w:rsidRDefault="004943EA" w:rsidP="008A2E7D">
      <w:pPr>
        <w:pStyle w:val="ListParagraph"/>
        <w:ind w:left="0"/>
        <w:rPr>
          <w:color w:val="000000"/>
          <w:sz w:val="20"/>
          <w:szCs w:val="20"/>
        </w:rPr>
      </w:pPr>
    </w:p>
    <w:p w14:paraId="29ABE425" w14:textId="77777777" w:rsidR="004943EA" w:rsidRPr="008A21A4" w:rsidRDefault="004943EA" w:rsidP="008A2E7D">
      <w:pPr>
        <w:pStyle w:val="ListParagraph"/>
        <w:ind w:left="0"/>
        <w:rPr>
          <w:color w:val="000000"/>
          <w:sz w:val="20"/>
          <w:szCs w:val="20"/>
        </w:rPr>
      </w:pPr>
    </w:p>
    <w:p w14:paraId="69209C3E" w14:textId="77777777" w:rsidR="008A2E7D" w:rsidRDefault="008A2E7D" w:rsidP="008A2E7D">
      <w:pPr>
        <w:pStyle w:val="ListParagraph"/>
        <w:ind w:left="0"/>
        <w:rPr>
          <w:color w:val="000000"/>
          <w:sz w:val="20"/>
          <w:szCs w:val="20"/>
        </w:rPr>
      </w:pPr>
      <w:r w:rsidRPr="008A21A4">
        <w:rPr>
          <w:color w:val="000000"/>
          <w:sz w:val="20"/>
          <w:szCs w:val="20"/>
        </w:rPr>
        <w:t>Jacob Riis</w:t>
      </w:r>
    </w:p>
    <w:p w14:paraId="425C371C" w14:textId="77777777" w:rsidR="004943EA" w:rsidRDefault="004943EA" w:rsidP="008A2E7D">
      <w:pPr>
        <w:pStyle w:val="ListParagraph"/>
        <w:ind w:left="0"/>
        <w:rPr>
          <w:color w:val="000000"/>
          <w:sz w:val="20"/>
          <w:szCs w:val="20"/>
        </w:rPr>
      </w:pPr>
    </w:p>
    <w:p w14:paraId="66BAF494" w14:textId="77777777" w:rsidR="004943EA" w:rsidRPr="008A21A4" w:rsidRDefault="004943EA" w:rsidP="008A2E7D">
      <w:pPr>
        <w:pStyle w:val="ListParagraph"/>
        <w:ind w:left="0"/>
        <w:rPr>
          <w:color w:val="000000"/>
          <w:sz w:val="20"/>
          <w:szCs w:val="20"/>
        </w:rPr>
      </w:pPr>
    </w:p>
    <w:p w14:paraId="2316E798" w14:textId="77777777" w:rsidR="008A2E7D" w:rsidRDefault="008A2E7D" w:rsidP="008A2E7D">
      <w:pPr>
        <w:pStyle w:val="ListParagraph"/>
        <w:ind w:left="0"/>
        <w:rPr>
          <w:color w:val="000000"/>
          <w:sz w:val="20"/>
          <w:szCs w:val="20"/>
        </w:rPr>
      </w:pPr>
      <w:r w:rsidRPr="008A21A4">
        <w:rPr>
          <w:color w:val="000000"/>
          <w:sz w:val="20"/>
          <w:szCs w:val="20"/>
        </w:rPr>
        <w:t>Boss Tweed</w:t>
      </w:r>
    </w:p>
    <w:p w14:paraId="2D45AF94" w14:textId="77777777" w:rsidR="004943EA" w:rsidRDefault="004943EA" w:rsidP="008A2E7D">
      <w:pPr>
        <w:pStyle w:val="ListParagraph"/>
        <w:ind w:left="0"/>
        <w:rPr>
          <w:color w:val="000000"/>
          <w:sz w:val="20"/>
          <w:szCs w:val="20"/>
        </w:rPr>
      </w:pPr>
    </w:p>
    <w:p w14:paraId="656D8420" w14:textId="77777777" w:rsidR="004943EA" w:rsidRPr="008A21A4" w:rsidRDefault="004943EA" w:rsidP="008A2E7D">
      <w:pPr>
        <w:pStyle w:val="ListParagraph"/>
        <w:ind w:left="0"/>
        <w:rPr>
          <w:color w:val="000000"/>
          <w:sz w:val="20"/>
          <w:szCs w:val="20"/>
        </w:rPr>
      </w:pPr>
    </w:p>
    <w:p w14:paraId="40BF695E" w14:textId="77777777" w:rsidR="008A2E7D" w:rsidRDefault="008A2E7D" w:rsidP="008A2E7D">
      <w:pPr>
        <w:pStyle w:val="ListParagraph"/>
        <w:ind w:left="0"/>
        <w:rPr>
          <w:color w:val="000000"/>
          <w:sz w:val="20"/>
          <w:szCs w:val="20"/>
        </w:rPr>
      </w:pPr>
      <w:r w:rsidRPr="008A21A4">
        <w:rPr>
          <w:color w:val="000000"/>
          <w:sz w:val="20"/>
          <w:szCs w:val="20"/>
        </w:rPr>
        <w:t>Thomas Nast</w:t>
      </w:r>
    </w:p>
    <w:p w14:paraId="466D5BCC" w14:textId="77777777" w:rsidR="004943EA" w:rsidRDefault="004943EA" w:rsidP="008A2E7D">
      <w:pPr>
        <w:pStyle w:val="ListParagraph"/>
        <w:ind w:left="0"/>
        <w:rPr>
          <w:color w:val="000000"/>
          <w:sz w:val="20"/>
          <w:szCs w:val="20"/>
        </w:rPr>
      </w:pPr>
    </w:p>
    <w:p w14:paraId="6C67818A" w14:textId="77777777" w:rsidR="004943EA" w:rsidRPr="008A21A4" w:rsidRDefault="004943EA" w:rsidP="008A2E7D">
      <w:pPr>
        <w:pStyle w:val="ListParagraph"/>
        <w:ind w:left="0"/>
        <w:rPr>
          <w:color w:val="000000"/>
          <w:sz w:val="20"/>
          <w:szCs w:val="20"/>
        </w:rPr>
      </w:pPr>
    </w:p>
    <w:p w14:paraId="0A3A0901" w14:textId="77777777" w:rsidR="008A2E7D" w:rsidRDefault="008A2E7D" w:rsidP="008A2E7D">
      <w:pPr>
        <w:pStyle w:val="ListParagraph"/>
        <w:ind w:left="0"/>
        <w:rPr>
          <w:color w:val="000000"/>
          <w:sz w:val="20"/>
          <w:szCs w:val="20"/>
        </w:rPr>
      </w:pPr>
      <w:r w:rsidRPr="008A21A4">
        <w:rPr>
          <w:color w:val="000000"/>
          <w:sz w:val="20"/>
          <w:szCs w:val="20"/>
        </w:rPr>
        <w:t>Horace Greeley</w:t>
      </w:r>
    </w:p>
    <w:p w14:paraId="3572A4C7" w14:textId="77777777" w:rsidR="004943EA" w:rsidRDefault="004943EA" w:rsidP="008A2E7D">
      <w:pPr>
        <w:pStyle w:val="ListParagraph"/>
        <w:ind w:left="0"/>
        <w:rPr>
          <w:color w:val="000000"/>
          <w:sz w:val="20"/>
          <w:szCs w:val="20"/>
        </w:rPr>
      </w:pPr>
    </w:p>
    <w:p w14:paraId="0A284861" w14:textId="77777777" w:rsidR="004943EA" w:rsidRPr="008A21A4" w:rsidRDefault="004943EA" w:rsidP="008A2E7D">
      <w:pPr>
        <w:pStyle w:val="ListParagraph"/>
        <w:ind w:left="0"/>
        <w:rPr>
          <w:color w:val="000000"/>
          <w:sz w:val="20"/>
          <w:szCs w:val="20"/>
        </w:rPr>
      </w:pPr>
    </w:p>
    <w:p w14:paraId="6F781446" w14:textId="77777777" w:rsidR="008A2E7D" w:rsidRPr="008A21A4" w:rsidRDefault="008A2E7D" w:rsidP="008A2E7D">
      <w:pPr>
        <w:ind w:left="720" w:hanging="720"/>
        <w:rPr>
          <w:color w:val="000000"/>
          <w:sz w:val="20"/>
          <w:szCs w:val="20"/>
        </w:rPr>
      </w:pPr>
      <w:r w:rsidRPr="008A21A4">
        <w:rPr>
          <w:color w:val="000000"/>
          <w:sz w:val="20"/>
          <w:szCs w:val="20"/>
        </w:rPr>
        <w:t>Jane Addams</w:t>
      </w:r>
    </w:p>
    <w:p w14:paraId="6CAEA203" w14:textId="77777777" w:rsidR="008A2E7D" w:rsidRDefault="008A2E7D" w:rsidP="008A2E7D">
      <w:pPr>
        <w:ind w:left="720" w:hanging="720"/>
        <w:rPr>
          <w:color w:val="000000"/>
          <w:sz w:val="20"/>
          <w:szCs w:val="20"/>
        </w:rPr>
      </w:pPr>
    </w:p>
    <w:p w14:paraId="59E18291" w14:textId="77777777" w:rsidR="004943EA" w:rsidRPr="008A21A4" w:rsidRDefault="004943EA" w:rsidP="008A2E7D">
      <w:pPr>
        <w:ind w:left="720" w:hanging="720"/>
        <w:rPr>
          <w:color w:val="000000"/>
          <w:sz w:val="20"/>
          <w:szCs w:val="20"/>
        </w:rPr>
      </w:pPr>
    </w:p>
    <w:p w14:paraId="09CD8129" w14:textId="5EE12173" w:rsidR="008A2E7D" w:rsidRPr="005C3675" w:rsidRDefault="005C3675" w:rsidP="008A2E7D">
      <w:pPr>
        <w:rPr>
          <w:b/>
          <w:color w:val="000000"/>
          <w:sz w:val="20"/>
          <w:szCs w:val="20"/>
        </w:rPr>
      </w:pPr>
      <w:r>
        <w:rPr>
          <w:b/>
          <w:color w:val="000000"/>
          <w:sz w:val="20"/>
          <w:szCs w:val="20"/>
        </w:rPr>
        <w:t xml:space="preserve">III.  </w:t>
      </w:r>
      <w:r w:rsidR="008A2E7D" w:rsidRPr="005C3675">
        <w:rPr>
          <w:b/>
          <w:color w:val="000000"/>
          <w:sz w:val="20"/>
          <w:szCs w:val="20"/>
        </w:rPr>
        <w:t>As transcontinental railroads were completed, bringing more settlers west, U.S. military actions, the destruction of the buffalo, the confinement of American Indians to reservations, and assimilationist policies reduced the number of American Indians and threaten</w:t>
      </w:r>
      <w:r w:rsidR="004943EA" w:rsidRPr="005C3675">
        <w:rPr>
          <w:b/>
          <w:color w:val="000000"/>
          <w:sz w:val="20"/>
          <w:szCs w:val="20"/>
        </w:rPr>
        <w:t xml:space="preserve">ed native culture and identity. </w:t>
      </w:r>
      <w:r w:rsidR="008A2E7D" w:rsidRPr="005C3675">
        <w:rPr>
          <w:b/>
          <w:color w:val="000000"/>
          <w:sz w:val="20"/>
          <w:szCs w:val="20"/>
        </w:rPr>
        <w:t>(6.2.II)</w:t>
      </w:r>
    </w:p>
    <w:p w14:paraId="6C74A595" w14:textId="77777777" w:rsidR="005C3675" w:rsidRDefault="005C3675" w:rsidP="008A2E7D">
      <w:pPr>
        <w:pStyle w:val="ListParagraph"/>
        <w:ind w:left="0"/>
        <w:rPr>
          <w:color w:val="000000"/>
          <w:sz w:val="20"/>
          <w:szCs w:val="20"/>
        </w:rPr>
      </w:pPr>
    </w:p>
    <w:p w14:paraId="2BE0A7F6" w14:textId="77777777" w:rsidR="008A2E7D" w:rsidRDefault="008A2E7D" w:rsidP="008A2E7D">
      <w:pPr>
        <w:pStyle w:val="ListParagraph"/>
        <w:ind w:left="0"/>
        <w:rPr>
          <w:color w:val="000000"/>
          <w:sz w:val="20"/>
          <w:szCs w:val="20"/>
        </w:rPr>
      </w:pPr>
      <w:r w:rsidRPr="008A21A4">
        <w:rPr>
          <w:color w:val="000000"/>
          <w:sz w:val="20"/>
          <w:szCs w:val="20"/>
        </w:rPr>
        <w:t>Subsidies</w:t>
      </w:r>
    </w:p>
    <w:p w14:paraId="5201481A" w14:textId="77777777" w:rsidR="005C3675" w:rsidRDefault="005C3675" w:rsidP="008A2E7D">
      <w:pPr>
        <w:pStyle w:val="ListParagraph"/>
        <w:ind w:left="0"/>
        <w:rPr>
          <w:color w:val="000000"/>
          <w:sz w:val="20"/>
          <w:szCs w:val="20"/>
        </w:rPr>
      </w:pPr>
    </w:p>
    <w:p w14:paraId="1637FAC5" w14:textId="77777777" w:rsidR="005C3675" w:rsidRPr="008A21A4" w:rsidRDefault="005C3675" w:rsidP="008A2E7D">
      <w:pPr>
        <w:pStyle w:val="ListParagraph"/>
        <w:ind w:left="0"/>
        <w:rPr>
          <w:color w:val="000000"/>
          <w:sz w:val="20"/>
          <w:szCs w:val="20"/>
        </w:rPr>
      </w:pPr>
    </w:p>
    <w:p w14:paraId="64985D53" w14:textId="77777777" w:rsidR="008A2E7D" w:rsidRDefault="008A2E7D" w:rsidP="008A2E7D">
      <w:pPr>
        <w:pStyle w:val="ListParagraph"/>
        <w:ind w:left="0"/>
        <w:rPr>
          <w:color w:val="000000"/>
          <w:sz w:val="20"/>
          <w:szCs w:val="20"/>
        </w:rPr>
      </w:pPr>
      <w:r w:rsidRPr="008A21A4">
        <w:rPr>
          <w:color w:val="000000"/>
          <w:sz w:val="20"/>
          <w:szCs w:val="20"/>
        </w:rPr>
        <w:t>Land-grant colleges</w:t>
      </w:r>
    </w:p>
    <w:p w14:paraId="7C9C0B90" w14:textId="77777777" w:rsidR="005C3675" w:rsidRDefault="005C3675" w:rsidP="008A2E7D">
      <w:pPr>
        <w:pStyle w:val="ListParagraph"/>
        <w:ind w:left="0"/>
        <w:rPr>
          <w:color w:val="000000"/>
          <w:sz w:val="20"/>
          <w:szCs w:val="20"/>
        </w:rPr>
      </w:pPr>
    </w:p>
    <w:p w14:paraId="097495C4" w14:textId="77777777" w:rsidR="005C3675" w:rsidRPr="008A21A4" w:rsidRDefault="005C3675" w:rsidP="008A2E7D">
      <w:pPr>
        <w:pStyle w:val="ListParagraph"/>
        <w:ind w:left="0"/>
        <w:rPr>
          <w:color w:val="000000"/>
          <w:sz w:val="20"/>
          <w:szCs w:val="20"/>
        </w:rPr>
      </w:pPr>
    </w:p>
    <w:p w14:paraId="4441295C" w14:textId="77777777" w:rsidR="008A2E7D" w:rsidRDefault="008A2E7D" w:rsidP="008A2E7D">
      <w:pPr>
        <w:pStyle w:val="ListParagraph"/>
        <w:ind w:left="0"/>
        <w:rPr>
          <w:color w:val="000000"/>
          <w:sz w:val="20"/>
          <w:szCs w:val="20"/>
        </w:rPr>
      </w:pPr>
      <w:r w:rsidRPr="008A21A4">
        <w:rPr>
          <w:color w:val="000000"/>
          <w:sz w:val="20"/>
          <w:szCs w:val="20"/>
        </w:rPr>
        <w:t>Homestead Act, 1862</w:t>
      </w:r>
    </w:p>
    <w:p w14:paraId="58A23CD2" w14:textId="77777777" w:rsidR="005C3675" w:rsidRDefault="005C3675" w:rsidP="008A2E7D">
      <w:pPr>
        <w:pStyle w:val="ListParagraph"/>
        <w:ind w:left="0"/>
        <w:rPr>
          <w:color w:val="000000"/>
          <w:sz w:val="20"/>
          <w:szCs w:val="20"/>
        </w:rPr>
      </w:pPr>
    </w:p>
    <w:p w14:paraId="63041C1A" w14:textId="77777777" w:rsidR="005C3675" w:rsidRPr="008A21A4" w:rsidRDefault="005C3675" w:rsidP="008A2E7D">
      <w:pPr>
        <w:pStyle w:val="ListParagraph"/>
        <w:ind w:left="0"/>
        <w:rPr>
          <w:color w:val="000000"/>
          <w:sz w:val="20"/>
          <w:szCs w:val="20"/>
        </w:rPr>
      </w:pPr>
    </w:p>
    <w:p w14:paraId="12DC754F" w14:textId="77777777" w:rsidR="008A2E7D" w:rsidRDefault="008A2E7D" w:rsidP="008A2E7D">
      <w:pPr>
        <w:pStyle w:val="ListParagraph"/>
        <w:ind w:left="0"/>
        <w:rPr>
          <w:color w:val="000000"/>
          <w:sz w:val="20"/>
          <w:szCs w:val="20"/>
        </w:rPr>
      </w:pPr>
      <w:r w:rsidRPr="008A21A4">
        <w:rPr>
          <w:color w:val="000000"/>
          <w:sz w:val="20"/>
          <w:szCs w:val="20"/>
        </w:rPr>
        <w:t>Morrill Act</w:t>
      </w:r>
    </w:p>
    <w:p w14:paraId="2FB70D27" w14:textId="77777777" w:rsidR="005C3675" w:rsidRDefault="005C3675" w:rsidP="008A2E7D">
      <w:pPr>
        <w:pStyle w:val="ListParagraph"/>
        <w:ind w:left="0"/>
        <w:rPr>
          <w:color w:val="000000"/>
          <w:sz w:val="20"/>
          <w:szCs w:val="20"/>
        </w:rPr>
      </w:pPr>
    </w:p>
    <w:p w14:paraId="1C8066BD" w14:textId="77777777" w:rsidR="005C3675" w:rsidRPr="008A21A4" w:rsidRDefault="005C3675" w:rsidP="008A2E7D">
      <w:pPr>
        <w:pStyle w:val="ListParagraph"/>
        <w:ind w:left="0"/>
        <w:rPr>
          <w:color w:val="000000"/>
          <w:sz w:val="20"/>
          <w:szCs w:val="20"/>
        </w:rPr>
      </w:pPr>
    </w:p>
    <w:p w14:paraId="2E8D04BC" w14:textId="77777777" w:rsidR="008A2E7D" w:rsidRDefault="008A2E7D" w:rsidP="008A2E7D">
      <w:pPr>
        <w:pStyle w:val="ListParagraph"/>
        <w:ind w:left="0"/>
        <w:rPr>
          <w:color w:val="000000"/>
          <w:sz w:val="20"/>
          <w:szCs w:val="20"/>
        </w:rPr>
      </w:pPr>
      <w:r w:rsidRPr="008A21A4">
        <w:rPr>
          <w:color w:val="000000"/>
          <w:sz w:val="20"/>
          <w:szCs w:val="20"/>
        </w:rPr>
        <w:t>Sodbusters</w:t>
      </w:r>
    </w:p>
    <w:p w14:paraId="04F224C6" w14:textId="77777777" w:rsidR="005C3675" w:rsidRDefault="005C3675" w:rsidP="008A2E7D">
      <w:pPr>
        <w:pStyle w:val="ListParagraph"/>
        <w:ind w:left="0"/>
        <w:rPr>
          <w:color w:val="000000"/>
          <w:sz w:val="20"/>
          <w:szCs w:val="20"/>
        </w:rPr>
      </w:pPr>
    </w:p>
    <w:p w14:paraId="587977AD" w14:textId="77777777" w:rsidR="005C3675" w:rsidRPr="008A21A4" w:rsidRDefault="005C3675" w:rsidP="008A2E7D">
      <w:pPr>
        <w:pStyle w:val="ListParagraph"/>
        <w:ind w:left="0"/>
        <w:rPr>
          <w:color w:val="000000"/>
          <w:sz w:val="20"/>
          <w:szCs w:val="20"/>
        </w:rPr>
      </w:pPr>
    </w:p>
    <w:p w14:paraId="72FB5A24" w14:textId="77777777" w:rsidR="008A2E7D" w:rsidRDefault="008A2E7D" w:rsidP="008A2E7D">
      <w:pPr>
        <w:pStyle w:val="ListParagraph"/>
        <w:ind w:left="0"/>
        <w:rPr>
          <w:color w:val="000000"/>
          <w:sz w:val="20"/>
          <w:szCs w:val="20"/>
        </w:rPr>
      </w:pPr>
      <w:r w:rsidRPr="008A21A4">
        <w:rPr>
          <w:color w:val="000000"/>
          <w:sz w:val="20"/>
          <w:szCs w:val="20"/>
        </w:rPr>
        <w:t>Exodusters</w:t>
      </w:r>
    </w:p>
    <w:p w14:paraId="46F10715" w14:textId="77777777" w:rsidR="005C3675" w:rsidRDefault="005C3675" w:rsidP="008A2E7D">
      <w:pPr>
        <w:pStyle w:val="ListParagraph"/>
        <w:ind w:left="0"/>
        <w:rPr>
          <w:color w:val="000000"/>
          <w:sz w:val="20"/>
          <w:szCs w:val="20"/>
        </w:rPr>
      </w:pPr>
    </w:p>
    <w:p w14:paraId="27A9854D" w14:textId="77777777" w:rsidR="005C3675" w:rsidRPr="008A21A4" w:rsidRDefault="005C3675" w:rsidP="008A2E7D">
      <w:pPr>
        <w:pStyle w:val="ListParagraph"/>
        <w:ind w:left="0"/>
        <w:rPr>
          <w:color w:val="000000"/>
          <w:sz w:val="20"/>
          <w:szCs w:val="20"/>
        </w:rPr>
      </w:pPr>
    </w:p>
    <w:p w14:paraId="2FBDF99C" w14:textId="77777777" w:rsidR="008A2E7D" w:rsidRDefault="008A2E7D" w:rsidP="008A2E7D">
      <w:pPr>
        <w:pStyle w:val="ListParagraph"/>
        <w:ind w:left="0"/>
        <w:rPr>
          <w:color w:val="000000"/>
          <w:sz w:val="20"/>
          <w:szCs w:val="20"/>
        </w:rPr>
      </w:pPr>
      <w:r w:rsidRPr="008A21A4">
        <w:rPr>
          <w:color w:val="000000"/>
          <w:sz w:val="20"/>
          <w:szCs w:val="20"/>
        </w:rPr>
        <w:t>Comstock Lode</w:t>
      </w:r>
    </w:p>
    <w:p w14:paraId="2D6B9831" w14:textId="77777777" w:rsidR="005C3675" w:rsidRDefault="005C3675" w:rsidP="008A2E7D">
      <w:pPr>
        <w:pStyle w:val="ListParagraph"/>
        <w:ind w:left="0"/>
        <w:rPr>
          <w:color w:val="000000"/>
          <w:sz w:val="20"/>
          <w:szCs w:val="20"/>
        </w:rPr>
      </w:pPr>
    </w:p>
    <w:p w14:paraId="13BA52A4" w14:textId="77777777" w:rsidR="005C3675" w:rsidRPr="008A21A4" w:rsidRDefault="005C3675" w:rsidP="008A2E7D">
      <w:pPr>
        <w:pStyle w:val="ListParagraph"/>
        <w:ind w:left="0"/>
        <w:rPr>
          <w:color w:val="000000"/>
          <w:sz w:val="20"/>
          <w:szCs w:val="20"/>
        </w:rPr>
      </w:pPr>
    </w:p>
    <w:p w14:paraId="261DAA1E" w14:textId="77777777" w:rsidR="008A2E7D" w:rsidRDefault="008A2E7D" w:rsidP="008A2E7D">
      <w:pPr>
        <w:pStyle w:val="ListParagraph"/>
        <w:ind w:left="0"/>
        <w:rPr>
          <w:color w:val="000000"/>
          <w:sz w:val="20"/>
          <w:szCs w:val="20"/>
        </w:rPr>
      </w:pPr>
      <w:r w:rsidRPr="008A21A4">
        <w:rPr>
          <w:color w:val="000000"/>
          <w:sz w:val="20"/>
          <w:szCs w:val="20"/>
        </w:rPr>
        <w:t>Long drive</w:t>
      </w:r>
    </w:p>
    <w:p w14:paraId="6E0111F3" w14:textId="77777777" w:rsidR="005C3675" w:rsidRDefault="005C3675" w:rsidP="008A2E7D">
      <w:pPr>
        <w:pStyle w:val="ListParagraph"/>
        <w:ind w:left="0"/>
        <w:rPr>
          <w:color w:val="000000"/>
          <w:sz w:val="20"/>
          <w:szCs w:val="20"/>
        </w:rPr>
      </w:pPr>
    </w:p>
    <w:p w14:paraId="3A1A9635" w14:textId="77777777" w:rsidR="005C3675" w:rsidRPr="008A21A4" w:rsidRDefault="005C3675" w:rsidP="008A2E7D">
      <w:pPr>
        <w:pStyle w:val="ListParagraph"/>
        <w:ind w:left="0"/>
        <w:rPr>
          <w:color w:val="000000"/>
          <w:sz w:val="20"/>
          <w:szCs w:val="20"/>
        </w:rPr>
      </w:pPr>
    </w:p>
    <w:p w14:paraId="5B140F92" w14:textId="77777777" w:rsidR="008A2E7D" w:rsidRDefault="008A2E7D" w:rsidP="008A2E7D">
      <w:pPr>
        <w:pStyle w:val="ListParagraph"/>
        <w:ind w:left="0"/>
        <w:rPr>
          <w:color w:val="000000"/>
          <w:sz w:val="20"/>
          <w:szCs w:val="20"/>
        </w:rPr>
      </w:pPr>
      <w:r w:rsidRPr="008A21A4">
        <w:rPr>
          <w:color w:val="000000"/>
          <w:sz w:val="20"/>
          <w:szCs w:val="20"/>
        </w:rPr>
        <w:t>Range Wars</w:t>
      </w:r>
    </w:p>
    <w:p w14:paraId="29013DB5" w14:textId="77777777" w:rsidR="005C3675" w:rsidRDefault="005C3675" w:rsidP="008A2E7D">
      <w:pPr>
        <w:pStyle w:val="ListParagraph"/>
        <w:ind w:left="0"/>
        <w:rPr>
          <w:color w:val="000000"/>
          <w:sz w:val="20"/>
          <w:szCs w:val="20"/>
        </w:rPr>
      </w:pPr>
    </w:p>
    <w:p w14:paraId="2FA9030D" w14:textId="77777777" w:rsidR="005C3675" w:rsidRPr="008A21A4" w:rsidRDefault="005C3675" w:rsidP="008A2E7D">
      <w:pPr>
        <w:pStyle w:val="ListParagraph"/>
        <w:ind w:left="0"/>
        <w:rPr>
          <w:color w:val="000000"/>
          <w:sz w:val="20"/>
          <w:szCs w:val="20"/>
        </w:rPr>
      </w:pPr>
    </w:p>
    <w:p w14:paraId="2BA6499A" w14:textId="77777777" w:rsidR="008A2E7D" w:rsidRDefault="008A2E7D" w:rsidP="008A2E7D">
      <w:pPr>
        <w:pStyle w:val="ListParagraph"/>
        <w:ind w:left="0"/>
        <w:rPr>
          <w:color w:val="000000"/>
          <w:sz w:val="20"/>
          <w:szCs w:val="20"/>
        </w:rPr>
      </w:pPr>
      <w:r w:rsidRPr="008A21A4">
        <w:rPr>
          <w:color w:val="000000"/>
          <w:sz w:val="20"/>
          <w:szCs w:val="20"/>
        </w:rPr>
        <w:t>“Significance of the Frontier in American History”/Turner Thesis</w:t>
      </w:r>
    </w:p>
    <w:p w14:paraId="1E49C335" w14:textId="77777777" w:rsidR="005C3675" w:rsidRDefault="005C3675" w:rsidP="008A2E7D">
      <w:pPr>
        <w:pStyle w:val="ListParagraph"/>
        <w:ind w:left="0"/>
        <w:rPr>
          <w:color w:val="000000"/>
          <w:sz w:val="20"/>
          <w:szCs w:val="20"/>
        </w:rPr>
      </w:pPr>
    </w:p>
    <w:p w14:paraId="0ED29D73" w14:textId="77777777" w:rsidR="005C3675" w:rsidRPr="008A21A4" w:rsidRDefault="005C3675" w:rsidP="008A2E7D">
      <w:pPr>
        <w:pStyle w:val="ListParagraph"/>
        <w:ind w:left="0"/>
        <w:rPr>
          <w:color w:val="000000"/>
          <w:sz w:val="20"/>
          <w:szCs w:val="20"/>
        </w:rPr>
      </w:pPr>
    </w:p>
    <w:p w14:paraId="25627290" w14:textId="77777777" w:rsidR="008A2E7D" w:rsidRDefault="008A2E7D" w:rsidP="008A2E7D">
      <w:pPr>
        <w:pStyle w:val="ListParagraph"/>
        <w:ind w:left="0"/>
        <w:rPr>
          <w:color w:val="000000"/>
          <w:sz w:val="20"/>
          <w:szCs w:val="20"/>
        </w:rPr>
      </w:pPr>
      <w:r w:rsidRPr="008A21A4">
        <w:rPr>
          <w:color w:val="000000"/>
          <w:sz w:val="20"/>
          <w:szCs w:val="20"/>
        </w:rPr>
        <w:t>U.S. Fish Commission</w:t>
      </w:r>
    </w:p>
    <w:p w14:paraId="01E6C957" w14:textId="77777777" w:rsidR="005C3675" w:rsidRDefault="005C3675" w:rsidP="008A2E7D">
      <w:pPr>
        <w:pStyle w:val="ListParagraph"/>
        <w:ind w:left="0"/>
        <w:rPr>
          <w:color w:val="000000"/>
          <w:sz w:val="20"/>
          <w:szCs w:val="20"/>
        </w:rPr>
      </w:pPr>
    </w:p>
    <w:p w14:paraId="0DC6CA40" w14:textId="77777777" w:rsidR="005C3675" w:rsidRPr="008A21A4" w:rsidRDefault="005C3675" w:rsidP="008A2E7D">
      <w:pPr>
        <w:pStyle w:val="ListParagraph"/>
        <w:ind w:left="0"/>
        <w:rPr>
          <w:color w:val="000000"/>
          <w:sz w:val="20"/>
          <w:szCs w:val="20"/>
        </w:rPr>
      </w:pPr>
    </w:p>
    <w:p w14:paraId="4CD1BB14" w14:textId="77777777" w:rsidR="008A2E7D" w:rsidRDefault="008A2E7D" w:rsidP="008A2E7D">
      <w:pPr>
        <w:pStyle w:val="ListParagraph"/>
        <w:ind w:left="0"/>
        <w:rPr>
          <w:color w:val="000000"/>
          <w:sz w:val="20"/>
          <w:szCs w:val="20"/>
        </w:rPr>
      </w:pPr>
      <w:r w:rsidRPr="008A21A4">
        <w:rPr>
          <w:color w:val="000000"/>
          <w:sz w:val="20"/>
          <w:szCs w:val="20"/>
        </w:rPr>
        <w:t>Sierra Club</w:t>
      </w:r>
    </w:p>
    <w:p w14:paraId="40EF0C69" w14:textId="77777777" w:rsidR="005C3675" w:rsidRDefault="005C3675" w:rsidP="008A2E7D">
      <w:pPr>
        <w:pStyle w:val="ListParagraph"/>
        <w:ind w:left="0"/>
        <w:rPr>
          <w:color w:val="000000"/>
          <w:sz w:val="20"/>
          <w:szCs w:val="20"/>
        </w:rPr>
      </w:pPr>
    </w:p>
    <w:p w14:paraId="2DBBE47F" w14:textId="77777777" w:rsidR="005C3675" w:rsidRPr="008A21A4" w:rsidRDefault="005C3675" w:rsidP="008A2E7D">
      <w:pPr>
        <w:pStyle w:val="ListParagraph"/>
        <w:ind w:left="0"/>
        <w:rPr>
          <w:color w:val="000000"/>
          <w:sz w:val="20"/>
          <w:szCs w:val="20"/>
        </w:rPr>
      </w:pPr>
    </w:p>
    <w:p w14:paraId="2502D405" w14:textId="77777777" w:rsidR="008A2E7D" w:rsidRDefault="008A2E7D" w:rsidP="008A2E7D">
      <w:pPr>
        <w:pStyle w:val="ListParagraph"/>
        <w:ind w:left="0"/>
        <w:rPr>
          <w:color w:val="000000"/>
          <w:sz w:val="20"/>
          <w:szCs w:val="20"/>
        </w:rPr>
      </w:pPr>
      <w:r w:rsidRPr="008A21A4">
        <w:rPr>
          <w:color w:val="000000"/>
          <w:sz w:val="20"/>
          <w:szCs w:val="20"/>
        </w:rPr>
        <w:t>Department of the Interior</w:t>
      </w:r>
    </w:p>
    <w:p w14:paraId="1C39B980" w14:textId="77777777" w:rsidR="005C3675" w:rsidRDefault="005C3675" w:rsidP="008A2E7D">
      <w:pPr>
        <w:pStyle w:val="ListParagraph"/>
        <w:ind w:left="0"/>
        <w:rPr>
          <w:color w:val="000000"/>
          <w:sz w:val="20"/>
          <w:szCs w:val="20"/>
        </w:rPr>
      </w:pPr>
    </w:p>
    <w:p w14:paraId="6D8E2369" w14:textId="77777777" w:rsidR="005C3675" w:rsidRPr="008A21A4" w:rsidRDefault="005C3675" w:rsidP="008A2E7D">
      <w:pPr>
        <w:pStyle w:val="ListParagraph"/>
        <w:ind w:left="0"/>
        <w:rPr>
          <w:color w:val="000000"/>
          <w:sz w:val="20"/>
          <w:szCs w:val="20"/>
        </w:rPr>
      </w:pPr>
    </w:p>
    <w:p w14:paraId="788C90EA" w14:textId="77777777" w:rsidR="008A2E7D" w:rsidRDefault="008A2E7D" w:rsidP="008A2E7D">
      <w:pPr>
        <w:pStyle w:val="ListParagraph"/>
        <w:ind w:left="0"/>
        <w:rPr>
          <w:color w:val="000000"/>
          <w:sz w:val="20"/>
          <w:szCs w:val="20"/>
        </w:rPr>
      </w:pPr>
      <w:r w:rsidRPr="008A21A4">
        <w:rPr>
          <w:color w:val="000000"/>
          <w:sz w:val="20"/>
          <w:szCs w:val="20"/>
        </w:rPr>
        <w:t>Treaty of Fort Laramie (1851)</w:t>
      </w:r>
    </w:p>
    <w:p w14:paraId="00F17107" w14:textId="77777777" w:rsidR="005C3675" w:rsidRDefault="005C3675" w:rsidP="008A2E7D">
      <w:pPr>
        <w:pStyle w:val="ListParagraph"/>
        <w:ind w:left="0"/>
        <w:rPr>
          <w:color w:val="000000"/>
          <w:sz w:val="20"/>
          <w:szCs w:val="20"/>
        </w:rPr>
      </w:pPr>
    </w:p>
    <w:p w14:paraId="4989D303" w14:textId="77777777" w:rsidR="005C3675" w:rsidRPr="008A21A4" w:rsidRDefault="005C3675" w:rsidP="008A2E7D">
      <w:pPr>
        <w:pStyle w:val="ListParagraph"/>
        <w:ind w:left="0"/>
        <w:rPr>
          <w:color w:val="000000"/>
          <w:sz w:val="20"/>
          <w:szCs w:val="20"/>
        </w:rPr>
      </w:pPr>
    </w:p>
    <w:p w14:paraId="43A05DB0" w14:textId="77777777" w:rsidR="008A2E7D" w:rsidRDefault="008A2E7D" w:rsidP="008A2E7D">
      <w:pPr>
        <w:pStyle w:val="ListParagraph"/>
        <w:ind w:left="0"/>
        <w:rPr>
          <w:color w:val="000000"/>
          <w:sz w:val="20"/>
          <w:szCs w:val="20"/>
        </w:rPr>
      </w:pPr>
      <w:r w:rsidRPr="008A21A4">
        <w:rPr>
          <w:color w:val="000000"/>
          <w:sz w:val="20"/>
          <w:szCs w:val="20"/>
        </w:rPr>
        <w:t>Cheyenne-Arapaho War (1861)</w:t>
      </w:r>
    </w:p>
    <w:p w14:paraId="47710025" w14:textId="77777777" w:rsidR="005C3675" w:rsidRDefault="005C3675" w:rsidP="008A2E7D">
      <w:pPr>
        <w:pStyle w:val="ListParagraph"/>
        <w:ind w:left="0"/>
        <w:rPr>
          <w:color w:val="000000"/>
          <w:sz w:val="20"/>
          <w:szCs w:val="20"/>
        </w:rPr>
      </w:pPr>
    </w:p>
    <w:p w14:paraId="551F5984" w14:textId="77777777" w:rsidR="005C3675" w:rsidRPr="008A21A4" w:rsidRDefault="005C3675" w:rsidP="008A2E7D">
      <w:pPr>
        <w:pStyle w:val="ListParagraph"/>
        <w:ind w:left="0"/>
        <w:rPr>
          <w:color w:val="000000"/>
          <w:sz w:val="20"/>
          <w:szCs w:val="20"/>
        </w:rPr>
      </w:pPr>
    </w:p>
    <w:p w14:paraId="7A370C5D" w14:textId="77777777" w:rsidR="008A2E7D" w:rsidRDefault="008A2E7D" w:rsidP="008A2E7D">
      <w:pPr>
        <w:pStyle w:val="ListParagraph"/>
        <w:ind w:left="0"/>
        <w:rPr>
          <w:color w:val="000000"/>
          <w:sz w:val="20"/>
          <w:szCs w:val="20"/>
        </w:rPr>
      </w:pPr>
      <w:r w:rsidRPr="008A21A4">
        <w:rPr>
          <w:color w:val="000000"/>
          <w:sz w:val="20"/>
          <w:szCs w:val="20"/>
        </w:rPr>
        <w:t>Chivington Massacre (Sand Creek)</w:t>
      </w:r>
    </w:p>
    <w:p w14:paraId="2EBA0122" w14:textId="77777777" w:rsidR="005C3675" w:rsidRDefault="005C3675" w:rsidP="008A2E7D">
      <w:pPr>
        <w:pStyle w:val="ListParagraph"/>
        <w:ind w:left="0"/>
        <w:rPr>
          <w:color w:val="000000"/>
          <w:sz w:val="20"/>
          <w:szCs w:val="20"/>
        </w:rPr>
      </w:pPr>
    </w:p>
    <w:p w14:paraId="30CA4992" w14:textId="77777777" w:rsidR="005C3675" w:rsidRPr="008A21A4" w:rsidRDefault="005C3675" w:rsidP="008A2E7D">
      <w:pPr>
        <w:pStyle w:val="ListParagraph"/>
        <w:ind w:left="0"/>
        <w:rPr>
          <w:color w:val="000000"/>
          <w:sz w:val="20"/>
          <w:szCs w:val="20"/>
        </w:rPr>
      </w:pPr>
    </w:p>
    <w:p w14:paraId="2CE24D6A" w14:textId="77777777" w:rsidR="008A2E7D" w:rsidRDefault="008A2E7D" w:rsidP="008A2E7D">
      <w:pPr>
        <w:pStyle w:val="ListParagraph"/>
        <w:ind w:left="0"/>
        <w:rPr>
          <w:color w:val="000000"/>
          <w:sz w:val="20"/>
          <w:szCs w:val="20"/>
        </w:rPr>
      </w:pPr>
      <w:r w:rsidRPr="008A21A4">
        <w:rPr>
          <w:color w:val="000000"/>
          <w:sz w:val="20"/>
          <w:szCs w:val="20"/>
        </w:rPr>
        <w:t>Sioux War (1865)</w:t>
      </w:r>
    </w:p>
    <w:p w14:paraId="5B75462C" w14:textId="77777777" w:rsidR="005C3675" w:rsidRDefault="005C3675" w:rsidP="008A2E7D">
      <w:pPr>
        <w:pStyle w:val="ListParagraph"/>
        <w:ind w:left="0"/>
        <w:rPr>
          <w:color w:val="000000"/>
          <w:sz w:val="20"/>
          <w:szCs w:val="20"/>
        </w:rPr>
      </w:pPr>
    </w:p>
    <w:p w14:paraId="3D11E18C" w14:textId="77777777" w:rsidR="005C3675" w:rsidRPr="008A21A4" w:rsidRDefault="005C3675" w:rsidP="008A2E7D">
      <w:pPr>
        <w:pStyle w:val="ListParagraph"/>
        <w:ind w:left="0"/>
        <w:rPr>
          <w:color w:val="000000"/>
          <w:sz w:val="20"/>
          <w:szCs w:val="20"/>
        </w:rPr>
      </w:pPr>
    </w:p>
    <w:p w14:paraId="00C09847" w14:textId="77777777" w:rsidR="008A2E7D" w:rsidRDefault="008A2E7D" w:rsidP="008A2E7D">
      <w:pPr>
        <w:pStyle w:val="ListParagraph"/>
        <w:ind w:left="0"/>
        <w:rPr>
          <w:color w:val="000000"/>
          <w:sz w:val="20"/>
          <w:szCs w:val="20"/>
        </w:rPr>
      </w:pPr>
      <w:r w:rsidRPr="008A21A4">
        <w:rPr>
          <w:color w:val="000000"/>
          <w:sz w:val="20"/>
          <w:szCs w:val="20"/>
        </w:rPr>
        <w:t xml:space="preserve">   Bozeman Trail</w:t>
      </w:r>
    </w:p>
    <w:p w14:paraId="72069059" w14:textId="77777777" w:rsidR="005C3675" w:rsidRDefault="005C3675" w:rsidP="008A2E7D">
      <w:pPr>
        <w:pStyle w:val="ListParagraph"/>
        <w:ind w:left="0"/>
        <w:rPr>
          <w:color w:val="000000"/>
          <w:sz w:val="20"/>
          <w:szCs w:val="20"/>
        </w:rPr>
      </w:pPr>
    </w:p>
    <w:p w14:paraId="00DC9408" w14:textId="77777777" w:rsidR="005C3675" w:rsidRPr="008A21A4" w:rsidRDefault="005C3675" w:rsidP="008A2E7D">
      <w:pPr>
        <w:pStyle w:val="ListParagraph"/>
        <w:ind w:left="0"/>
        <w:rPr>
          <w:color w:val="000000"/>
          <w:sz w:val="20"/>
          <w:szCs w:val="20"/>
        </w:rPr>
      </w:pPr>
    </w:p>
    <w:p w14:paraId="779E9B2E" w14:textId="77777777" w:rsidR="008A2E7D" w:rsidRDefault="008A2E7D" w:rsidP="008A2E7D">
      <w:pPr>
        <w:pStyle w:val="ListParagraph"/>
        <w:ind w:left="0"/>
        <w:rPr>
          <w:color w:val="000000"/>
          <w:sz w:val="20"/>
          <w:szCs w:val="20"/>
        </w:rPr>
      </w:pPr>
      <w:r w:rsidRPr="008A21A4">
        <w:rPr>
          <w:color w:val="000000"/>
          <w:sz w:val="20"/>
          <w:szCs w:val="20"/>
        </w:rPr>
        <w:t xml:space="preserve">   Fetterman Massacre</w:t>
      </w:r>
    </w:p>
    <w:p w14:paraId="2927A763" w14:textId="77777777" w:rsidR="005C3675" w:rsidRDefault="005C3675" w:rsidP="008A2E7D">
      <w:pPr>
        <w:pStyle w:val="ListParagraph"/>
        <w:ind w:left="0"/>
        <w:rPr>
          <w:color w:val="000000"/>
          <w:sz w:val="20"/>
          <w:szCs w:val="20"/>
        </w:rPr>
      </w:pPr>
    </w:p>
    <w:p w14:paraId="714D4872" w14:textId="77777777" w:rsidR="005C3675" w:rsidRPr="008A21A4" w:rsidRDefault="005C3675" w:rsidP="008A2E7D">
      <w:pPr>
        <w:pStyle w:val="ListParagraph"/>
        <w:ind w:left="0"/>
        <w:rPr>
          <w:color w:val="000000"/>
          <w:sz w:val="20"/>
          <w:szCs w:val="20"/>
        </w:rPr>
      </w:pPr>
    </w:p>
    <w:p w14:paraId="1AB4272E" w14:textId="77777777" w:rsidR="008A2E7D" w:rsidRDefault="008A2E7D" w:rsidP="008A2E7D">
      <w:pPr>
        <w:pStyle w:val="ListParagraph"/>
        <w:ind w:left="0"/>
        <w:rPr>
          <w:color w:val="000000"/>
          <w:sz w:val="20"/>
          <w:szCs w:val="20"/>
        </w:rPr>
      </w:pPr>
      <w:r w:rsidRPr="008A21A4">
        <w:rPr>
          <w:color w:val="000000"/>
          <w:sz w:val="20"/>
          <w:szCs w:val="20"/>
        </w:rPr>
        <w:t xml:space="preserve">Congressional Peace Commission (1867) </w:t>
      </w:r>
    </w:p>
    <w:p w14:paraId="3CE12DB2" w14:textId="77777777" w:rsidR="005C3675" w:rsidRDefault="005C3675" w:rsidP="008A2E7D">
      <w:pPr>
        <w:pStyle w:val="ListParagraph"/>
        <w:ind w:left="0"/>
        <w:rPr>
          <w:color w:val="000000"/>
          <w:sz w:val="20"/>
          <w:szCs w:val="20"/>
        </w:rPr>
      </w:pPr>
    </w:p>
    <w:p w14:paraId="25A2D3AB" w14:textId="77777777" w:rsidR="005C3675" w:rsidRPr="008A21A4" w:rsidRDefault="005C3675" w:rsidP="008A2E7D">
      <w:pPr>
        <w:pStyle w:val="ListParagraph"/>
        <w:ind w:left="0"/>
        <w:rPr>
          <w:color w:val="000000"/>
          <w:sz w:val="20"/>
          <w:szCs w:val="20"/>
        </w:rPr>
      </w:pPr>
    </w:p>
    <w:p w14:paraId="0C4FCB48" w14:textId="77777777" w:rsidR="008A2E7D" w:rsidRDefault="008A2E7D" w:rsidP="008A2E7D">
      <w:pPr>
        <w:pStyle w:val="ListParagraph"/>
        <w:ind w:left="0"/>
        <w:rPr>
          <w:color w:val="000000"/>
          <w:sz w:val="20"/>
          <w:szCs w:val="20"/>
        </w:rPr>
      </w:pPr>
      <w:r w:rsidRPr="008A21A4">
        <w:rPr>
          <w:color w:val="000000"/>
          <w:sz w:val="20"/>
          <w:szCs w:val="20"/>
        </w:rPr>
        <w:t>Reservation System (Oklahoma, Black Hills)</w:t>
      </w:r>
    </w:p>
    <w:p w14:paraId="729EFDF7" w14:textId="77777777" w:rsidR="005C3675" w:rsidRDefault="005C3675" w:rsidP="008A2E7D">
      <w:pPr>
        <w:pStyle w:val="ListParagraph"/>
        <w:ind w:left="0"/>
        <w:rPr>
          <w:color w:val="000000"/>
          <w:sz w:val="20"/>
          <w:szCs w:val="20"/>
        </w:rPr>
      </w:pPr>
    </w:p>
    <w:p w14:paraId="5881EB6F" w14:textId="77777777" w:rsidR="005C3675" w:rsidRPr="008A21A4" w:rsidRDefault="005C3675" w:rsidP="008A2E7D">
      <w:pPr>
        <w:pStyle w:val="ListParagraph"/>
        <w:ind w:left="0"/>
        <w:rPr>
          <w:color w:val="000000"/>
          <w:sz w:val="20"/>
          <w:szCs w:val="20"/>
        </w:rPr>
      </w:pPr>
    </w:p>
    <w:p w14:paraId="6C364C24" w14:textId="77777777" w:rsidR="008A2E7D" w:rsidRDefault="008A2E7D" w:rsidP="008A2E7D">
      <w:pPr>
        <w:pStyle w:val="ListParagraph"/>
        <w:ind w:left="0"/>
        <w:rPr>
          <w:color w:val="000000"/>
          <w:sz w:val="20"/>
          <w:szCs w:val="20"/>
        </w:rPr>
      </w:pPr>
      <w:r w:rsidRPr="008A21A4">
        <w:rPr>
          <w:color w:val="000000"/>
          <w:sz w:val="20"/>
          <w:szCs w:val="20"/>
        </w:rPr>
        <w:t>Sioux War (1875-1890)</w:t>
      </w:r>
    </w:p>
    <w:p w14:paraId="3B1EBA1B" w14:textId="77777777" w:rsidR="005C3675" w:rsidRDefault="005C3675" w:rsidP="008A2E7D">
      <w:pPr>
        <w:pStyle w:val="ListParagraph"/>
        <w:ind w:left="0"/>
        <w:rPr>
          <w:color w:val="000000"/>
          <w:sz w:val="20"/>
          <w:szCs w:val="20"/>
        </w:rPr>
      </w:pPr>
    </w:p>
    <w:p w14:paraId="24D663A5" w14:textId="77777777" w:rsidR="005C3675" w:rsidRPr="008A21A4" w:rsidRDefault="005C3675" w:rsidP="008A2E7D">
      <w:pPr>
        <w:pStyle w:val="ListParagraph"/>
        <w:ind w:left="0"/>
        <w:rPr>
          <w:color w:val="000000"/>
          <w:sz w:val="20"/>
          <w:szCs w:val="20"/>
        </w:rPr>
      </w:pPr>
    </w:p>
    <w:p w14:paraId="7A13E9C0" w14:textId="77777777" w:rsidR="008A2E7D" w:rsidRDefault="008A2E7D" w:rsidP="008A2E7D">
      <w:pPr>
        <w:pStyle w:val="ListParagraph"/>
        <w:ind w:left="0"/>
        <w:rPr>
          <w:color w:val="000000"/>
          <w:sz w:val="20"/>
          <w:szCs w:val="20"/>
        </w:rPr>
      </w:pPr>
      <w:r w:rsidRPr="008A21A4">
        <w:rPr>
          <w:color w:val="000000"/>
          <w:sz w:val="20"/>
          <w:szCs w:val="20"/>
        </w:rPr>
        <w:t>Little Big Horn</w:t>
      </w:r>
    </w:p>
    <w:p w14:paraId="0B31E129" w14:textId="77777777" w:rsidR="005C3675" w:rsidRDefault="005C3675" w:rsidP="008A2E7D">
      <w:pPr>
        <w:pStyle w:val="ListParagraph"/>
        <w:ind w:left="0"/>
        <w:rPr>
          <w:color w:val="000000"/>
          <w:sz w:val="20"/>
          <w:szCs w:val="20"/>
        </w:rPr>
      </w:pPr>
    </w:p>
    <w:p w14:paraId="1397A196" w14:textId="77777777" w:rsidR="005C3675" w:rsidRPr="008A21A4" w:rsidRDefault="005C3675" w:rsidP="008A2E7D">
      <w:pPr>
        <w:pStyle w:val="ListParagraph"/>
        <w:ind w:left="0"/>
        <w:rPr>
          <w:color w:val="000000"/>
          <w:sz w:val="20"/>
          <w:szCs w:val="20"/>
        </w:rPr>
      </w:pPr>
    </w:p>
    <w:p w14:paraId="68FB6182" w14:textId="77777777" w:rsidR="008A2E7D" w:rsidRDefault="008A2E7D" w:rsidP="008A2E7D">
      <w:pPr>
        <w:pStyle w:val="ListParagraph"/>
        <w:ind w:left="0"/>
        <w:rPr>
          <w:color w:val="000000"/>
          <w:sz w:val="20"/>
          <w:szCs w:val="20"/>
        </w:rPr>
      </w:pPr>
      <w:r w:rsidRPr="008A21A4">
        <w:rPr>
          <w:color w:val="000000"/>
          <w:sz w:val="20"/>
          <w:szCs w:val="20"/>
        </w:rPr>
        <w:t>The Ghost Dance War (1890)</w:t>
      </w:r>
    </w:p>
    <w:p w14:paraId="4FB96F82" w14:textId="77777777" w:rsidR="005C3675" w:rsidRDefault="005C3675" w:rsidP="008A2E7D">
      <w:pPr>
        <w:pStyle w:val="ListParagraph"/>
        <w:ind w:left="0"/>
        <w:rPr>
          <w:color w:val="000000"/>
          <w:sz w:val="20"/>
          <w:szCs w:val="20"/>
        </w:rPr>
      </w:pPr>
    </w:p>
    <w:p w14:paraId="17F79B68" w14:textId="77777777" w:rsidR="005C3675" w:rsidRPr="008A21A4" w:rsidRDefault="005C3675" w:rsidP="008A2E7D">
      <w:pPr>
        <w:pStyle w:val="ListParagraph"/>
        <w:ind w:left="0"/>
        <w:rPr>
          <w:color w:val="000000"/>
          <w:sz w:val="20"/>
          <w:szCs w:val="20"/>
        </w:rPr>
      </w:pPr>
    </w:p>
    <w:p w14:paraId="0ED8B4B0" w14:textId="77777777" w:rsidR="008A2E7D" w:rsidRDefault="008A2E7D" w:rsidP="008A2E7D">
      <w:pPr>
        <w:pStyle w:val="ListParagraph"/>
        <w:ind w:left="0"/>
        <w:rPr>
          <w:color w:val="000000"/>
          <w:sz w:val="20"/>
          <w:szCs w:val="20"/>
        </w:rPr>
      </w:pPr>
      <w:r w:rsidRPr="008A21A4">
        <w:rPr>
          <w:color w:val="000000"/>
          <w:sz w:val="20"/>
          <w:szCs w:val="20"/>
        </w:rPr>
        <w:t>Battle of Wounded Knee</w:t>
      </w:r>
    </w:p>
    <w:p w14:paraId="11119BB5" w14:textId="77777777" w:rsidR="005C3675" w:rsidRDefault="005C3675" w:rsidP="008A2E7D">
      <w:pPr>
        <w:pStyle w:val="ListParagraph"/>
        <w:ind w:left="0"/>
        <w:rPr>
          <w:color w:val="000000"/>
          <w:sz w:val="20"/>
          <w:szCs w:val="20"/>
        </w:rPr>
      </w:pPr>
    </w:p>
    <w:p w14:paraId="6B8F27B2" w14:textId="77777777" w:rsidR="005C3675" w:rsidRPr="008A21A4" w:rsidRDefault="005C3675" w:rsidP="008A2E7D">
      <w:pPr>
        <w:pStyle w:val="ListParagraph"/>
        <w:ind w:left="0"/>
        <w:rPr>
          <w:color w:val="000000"/>
          <w:sz w:val="20"/>
          <w:szCs w:val="20"/>
        </w:rPr>
      </w:pPr>
    </w:p>
    <w:p w14:paraId="2A986C1A" w14:textId="77777777" w:rsidR="008A2E7D" w:rsidRDefault="008A2E7D" w:rsidP="008A2E7D">
      <w:pPr>
        <w:pStyle w:val="ListParagraph"/>
        <w:ind w:left="0"/>
        <w:rPr>
          <w:color w:val="000000"/>
          <w:sz w:val="20"/>
          <w:szCs w:val="20"/>
        </w:rPr>
      </w:pPr>
      <w:r w:rsidRPr="008A21A4">
        <w:rPr>
          <w:color w:val="000000"/>
          <w:sz w:val="20"/>
          <w:szCs w:val="20"/>
        </w:rPr>
        <w:t>Federal Indian Policy</w:t>
      </w:r>
    </w:p>
    <w:p w14:paraId="6DF2D9AA" w14:textId="77777777" w:rsidR="005C3675" w:rsidRDefault="005C3675" w:rsidP="008A2E7D">
      <w:pPr>
        <w:pStyle w:val="ListParagraph"/>
        <w:ind w:left="0"/>
        <w:rPr>
          <w:color w:val="000000"/>
          <w:sz w:val="20"/>
          <w:szCs w:val="20"/>
        </w:rPr>
      </w:pPr>
    </w:p>
    <w:p w14:paraId="18952E4B" w14:textId="77777777" w:rsidR="005C3675" w:rsidRPr="008A21A4" w:rsidRDefault="005C3675" w:rsidP="008A2E7D">
      <w:pPr>
        <w:pStyle w:val="ListParagraph"/>
        <w:ind w:left="0"/>
        <w:rPr>
          <w:color w:val="000000"/>
          <w:sz w:val="20"/>
          <w:szCs w:val="20"/>
        </w:rPr>
      </w:pPr>
    </w:p>
    <w:p w14:paraId="3477E2B5" w14:textId="77777777" w:rsidR="008A2E7D" w:rsidRDefault="008A2E7D" w:rsidP="008A2E7D">
      <w:pPr>
        <w:pStyle w:val="ListParagraph"/>
        <w:ind w:left="0"/>
        <w:rPr>
          <w:color w:val="000000"/>
          <w:sz w:val="20"/>
          <w:szCs w:val="20"/>
        </w:rPr>
      </w:pPr>
      <w:r w:rsidRPr="008A21A4">
        <w:rPr>
          <w:color w:val="000000"/>
          <w:sz w:val="20"/>
          <w:szCs w:val="20"/>
        </w:rPr>
        <w:t>Dawes Severalty Act (1887)</w:t>
      </w:r>
    </w:p>
    <w:p w14:paraId="2E1DBD80" w14:textId="77777777" w:rsidR="005C3675" w:rsidRDefault="005C3675" w:rsidP="008A2E7D">
      <w:pPr>
        <w:pStyle w:val="ListParagraph"/>
        <w:ind w:left="0"/>
        <w:rPr>
          <w:color w:val="000000"/>
          <w:sz w:val="20"/>
          <w:szCs w:val="20"/>
        </w:rPr>
      </w:pPr>
    </w:p>
    <w:p w14:paraId="45FBB190" w14:textId="77777777" w:rsidR="005C3675" w:rsidRPr="008A21A4" w:rsidRDefault="005C3675" w:rsidP="008A2E7D">
      <w:pPr>
        <w:pStyle w:val="ListParagraph"/>
        <w:ind w:left="0"/>
        <w:rPr>
          <w:color w:val="000000"/>
          <w:sz w:val="20"/>
          <w:szCs w:val="20"/>
        </w:rPr>
      </w:pPr>
    </w:p>
    <w:p w14:paraId="76411B9B" w14:textId="77777777" w:rsidR="008A2E7D" w:rsidRDefault="008A2E7D" w:rsidP="008A2E7D">
      <w:pPr>
        <w:pStyle w:val="ListParagraph"/>
        <w:ind w:left="0"/>
        <w:rPr>
          <w:color w:val="000000"/>
          <w:sz w:val="20"/>
          <w:szCs w:val="20"/>
        </w:rPr>
      </w:pPr>
      <w:r w:rsidRPr="008A21A4">
        <w:rPr>
          <w:color w:val="000000"/>
          <w:sz w:val="20"/>
          <w:szCs w:val="20"/>
        </w:rPr>
        <w:t>Forced assimilation</w:t>
      </w:r>
    </w:p>
    <w:p w14:paraId="63D7C7E3" w14:textId="77777777" w:rsidR="005C3675" w:rsidRDefault="005C3675" w:rsidP="008A2E7D">
      <w:pPr>
        <w:pStyle w:val="ListParagraph"/>
        <w:ind w:left="0"/>
        <w:rPr>
          <w:color w:val="000000"/>
          <w:sz w:val="20"/>
          <w:szCs w:val="20"/>
        </w:rPr>
      </w:pPr>
    </w:p>
    <w:p w14:paraId="681C42DA" w14:textId="77777777" w:rsidR="005C3675" w:rsidRPr="008A21A4" w:rsidRDefault="005C3675" w:rsidP="008A2E7D">
      <w:pPr>
        <w:pStyle w:val="ListParagraph"/>
        <w:ind w:left="0"/>
        <w:rPr>
          <w:color w:val="000000"/>
          <w:sz w:val="20"/>
          <w:szCs w:val="20"/>
        </w:rPr>
      </w:pPr>
    </w:p>
    <w:p w14:paraId="3ACD120E" w14:textId="77777777" w:rsidR="008A2E7D" w:rsidRDefault="008A2E7D" w:rsidP="008A2E7D">
      <w:pPr>
        <w:pStyle w:val="ListParagraph"/>
        <w:ind w:left="0"/>
        <w:rPr>
          <w:color w:val="000000"/>
          <w:sz w:val="20"/>
          <w:szCs w:val="20"/>
        </w:rPr>
      </w:pPr>
      <w:r w:rsidRPr="008A21A4">
        <w:rPr>
          <w:color w:val="000000"/>
          <w:sz w:val="20"/>
          <w:szCs w:val="20"/>
        </w:rPr>
        <w:t>Buffalo Soldiers</w:t>
      </w:r>
    </w:p>
    <w:p w14:paraId="1F3D9AE9" w14:textId="77777777" w:rsidR="005C3675" w:rsidRDefault="005C3675" w:rsidP="008A2E7D">
      <w:pPr>
        <w:pStyle w:val="ListParagraph"/>
        <w:ind w:left="0"/>
        <w:rPr>
          <w:color w:val="000000"/>
          <w:sz w:val="20"/>
          <w:szCs w:val="20"/>
        </w:rPr>
      </w:pPr>
    </w:p>
    <w:p w14:paraId="196C9DD6" w14:textId="77777777" w:rsidR="005C3675" w:rsidRPr="008A21A4" w:rsidRDefault="005C3675" w:rsidP="008A2E7D">
      <w:pPr>
        <w:pStyle w:val="ListParagraph"/>
        <w:ind w:left="0"/>
        <w:rPr>
          <w:color w:val="000000"/>
          <w:sz w:val="20"/>
          <w:szCs w:val="20"/>
        </w:rPr>
      </w:pPr>
    </w:p>
    <w:p w14:paraId="683A6997" w14:textId="77777777" w:rsidR="008A2E7D" w:rsidRDefault="008A2E7D" w:rsidP="008A2E7D">
      <w:pPr>
        <w:pStyle w:val="ListParagraph"/>
        <w:ind w:left="0"/>
        <w:rPr>
          <w:color w:val="000000"/>
          <w:sz w:val="20"/>
          <w:szCs w:val="20"/>
        </w:rPr>
      </w:pPr>
      <w:r w:rsidRPr="008A21A4">
        <w:rPr>
          <w:i/>
          <w:color w:val="000000"/>
          <w:sz w:val="20"/>
          <w:szCs w:val="20"/>
        </w:rPr>
        <w:t>A Century of Dishonor</w:t>
      </w:r>
      <w:r w:rsidRPr="008A21A4">
        <w:rPr>
          <w:color w:val="000000"/>
          <w:sz w:val="20"/>
          <w:szCs w:val="20"/>
        </w:rPr>
        <w:t xml:space="preserve"> (1881)</w:t>
      </w:r>
    </w:p>
    <w:p w14:paraId="76EFCF44" w14:textId="77777777" w:rsidR="005C3675" w:rsidRDefault="005C3675" w:rsidP="008A2E7D">
      <w:pPr>
        <w:pStyle w:val="ListParagraph"/>
        <w:ind w:left="0"/>
        <w:rPr>
          <w:color w:val="000000"/>
          <w:sz w:val="20"/>
          <w:szCs w:val="20"/>
        </w:rPr>
      </w:pPr>
    </w:p>
    <w:p w14:paraId="68EF4A34" w14:textId="77777777" w:rsidR="005C3675" w:rsidRPr="008A21A4" w:rsidRDefault="005C3675" w:rsidP="008A2E7D">
      <w:pPr>
        <w:pStyle w:val="ListParagraph"/>
        <w:ind w:left="0"/>
        <w:rPr>
          <w:color w:val="000000"/>
          <w:sz w:val="20"/>
          <w:szCs w:val="20"/>
        </w:rPr>
      </w:pPr>
    </w:p>
    <w:p w14:paraId="23F1C323" w14:textId="77777777" w:rsidR="008A21A4" w:rsidRDefault="008A21A4" w:rsidP="008A21A4">
      <w:pPr>
        <w:pStyle w:val="ListParagraph"/>
        <w:ind w:left="0"/>
        <w:rPr>
          <w:color w:val="000000"/>
          <w:sz w:val="20"/>
          <w:szCs w:val="20"/>
        </w:rPr>
      </w:pPr>
      <w:r w:rsidRPr="008A21A4">
        <w:rPr>
          <w:color w:val="000000"/>
          <w:sz w:val="20"/>
          <w:szCs w:val="20"/>
        </w:rPr>
        <w:t>Joseph Glidden</w:t>
      </w:r>
    </w:p>
    <w:p w14:paraId="3EFE9950" w14:textId="77777777" w:rsidR="005C3675" w:rsidRDefault="005C3675" w:rsidP="008A21A4">
      <w:pPr>
        <w:pStyle w:val="ListParagraph"/>
        <w:ind w:left="0"/>
        <w:rPr>
          <w:color w:val="000000"/>
          <w:sz w:val="20"/>
          <w:szCs w:val="20"/>
        </w:rPr>
      </w:pPr>
    </w:p>
    <w:p w14:paraId="484C6588" w14:textId="77777777" w:rsidR="005C3675" w:rsidRPr="008A21A4" w:rsidRDefault="005C3675" w:rsidP="008A21A4">
      <w:pPr>
        <w:pStyle w:val="ListParagraph"/>
        <w:ind w:left="0"/>
        <w:rPr>
          <w:color w:val="000000"/>
          <w:sz w:val="20"/>
          <w:szCs w:val="20"/>
        </w:rPr>
      </w:pPr>
    </w:p>
    <w:p w14:paraId="0CD7E42B" w14:textId="77777777" w:rsidR="008A21A4" w:rsidRDefault="008A21A4" w:rsidP="008A21A4">
      <w:pPr>
        <w:pStyle w:val="ListParagraph"/>
        <w:ind w:left="0"/>
        <w:rPr>
          <w:color w:val="000000"/>
          <w:sz w:val="20"/>
          <w:szCs w:val="20"/>
        </w:rPr>
      </w:pPr>
      <w:r w:rsidRPr="008A21A4">
        <w:rPr>
          <w:color w:val="000000"/>
          <w:sz w:val="20"/>
          <w:szCs w:val="20"/>
        </w:rPr>
        <w:t>John Wesley Powell</w:t>
      </w:r>
    </w:p>
    <w:p w14:paraId="35DFF995" w14:textId="77777777" w:rsidR="005C3675" w:rsidRDefault="005C3675" w:rsidP="008A21A4">
      <w:pPr>
        <w:pStyle w:val="ListParagraph"/>
        <w:ind w:left="0"/>
        <w:rPr>
          <w:color w:val="000000"/>
          <w:sz w:val="20"/>
          <w:szCs w:val="20"/>
        </w:rPr>
      </w:pPr>
    </w:p>
    <w:p w14:paraId="6C76A789" w14:textId="77777777" w:rsidR="005C3675" w:rsidRPr="008A21A4" w:rsidRDefault="005C3675" w:rsidP="008A21A4">
      <w:pPr>
        <w:pStyle w:val="ListParagraph"/>
        <w:ind w:left="0"/>
        <w:rPr>
          <w:color w:val="000000"/>
          <w:sz w:val="20"/>
          <w:szCs w:val="20"/>
        </w:rPr>
      </w:pPr>
    </w:p>
    <w:p w14:paraId="5158FFEA" w14:textId="77777777" w:rsidR="008A21A4" w:rsidRPr="008A21A4" w:rsidRDefault="008A21A4" w:rsidP="008A21A4">
      <w:pPr>
        <w:pStyle w:val="ListParagraph"/>
        <w:ind w:left="0"/>
        <w:rPr>
          <w:color w:val="000000"/>
          <w:sz w:val="20"/>
          <w:szCs w:val="20"/>
        </w:rPr>
      </w:pPr>
      <w:r w:rsidRPr="008A21A4">
        <w:rPr>
          <w:color w:val="000000"/>
          <w:sz w:val="20"/>
          <w:szCs w:val="20"/>
        </w:rPr>
        <w:t>Frederick Jackson Turner</w:t>
      </w:r>
    </w:p>
    <w:p w14:paraId="79840C1D" w14:textId="77777777" w:rsidR="008A21A4" w:rsidRDefault="008A21A4" w:rsidP="008A21A4">
      <w:pPr>
        <w:pStyle w:val="ListParagraph"/>
        <w:ind w:left="0"/>
        <w:rPr>
          <w:color w:val="000000"/>
          <w:sz w:val="20"/>
          <w:szCs w:val="20"/>
        </w:rPr>
      </w:pPr>
    </w:p>
    <w:p w14:paraId="1F062DE1" w14:textId="77777777" w:rsidR="005C3675" w:rsidRPr="008A21A4" w:rsidRDefault="005C3675" w:rsidP="008A21A4">
      <w:pPr>
        <w:pStyle w:val="ListParagraph"/>
        <w:ind w:left="0"/>
        <w:rPr>
          <w:color w:val="000000"/>
          <w:sz w:val="20"/>
          <w:szCs w:val="20"/>
        </w:rPr>
      </w:pPr>
    </w:p>
    <w:p w14:paraId="59D1C00D" w14:textId="77777777" w:rsidR="008A21A4" w:rsidRDefault="008A21A4" w:rsidP="008A21A4">
      <w:pPr>
        <w:pStyle w:val="ListParagraph"/>
        <w:ind w:left="0"/>
        <w:rPr>
          <w:color w:val="000000"/>
          <w:sz w:val="20"/>
          <w:szCs w:val="20"/>
        </w:rPr>
      </w:pPr>
      <w:r w:rsidRPr="008A21A4">
        <w:rPr>
          <w:color w:val="000000"/>
          <w:sz w:val="20"/>
          <w:szCs w:val="20"/>
        </w:rPr>
        <w:t>Sitting Bull</w:t>
      </w:r>
    </w:p>
    <w:p w14:paraId="4B1AD4FF" w14:textId="77777777" w:rsidR="005C3675" w:rsidRDefault="005C3675" w:rsidP="008A21A4">
      <w:pPr>
        <w:pStyle w:val="ListParagraph"/>
        <w:ind w:left="0"/>
        <w:rPr>
          <w:color w:val="000000"/>
          <w:sz w:val="20"/>
          <w:szCs w:val="20"/>
        </w:rPr>
      </w:pPr>
    </w:p>
    <w:p w14:paraId="5F6A26AF" w14:textId="77777777" w:rsidR="005C3675" w:rsidRPr="008A21A4" w:rsidRDefault="005C3675" w:rsidP="008A21A4">
      <w:pPr>
        <w:pStyle w:val="ListParagraph"/>
        <w:ind w:left="0"/>
        <w:rPr>
          <w:color w:val="000000"/>
          <w:sz w:val="20"/>
          <w:szCs w:val="20"/>
        </w:rPr>
      </w:pPr>
    </w:p>
    <w:p w14:paraId="5EC194F4" w14:textId="77777777" w:rsidR="008A21A4" w:rsidRDefault="008A21A4" w:rsidP="008A21A4">
      <w:pPr>
        <w:pStyle w:val="ListParagraph"/>
        <w:ind w:left="0"/>
        <w:rPr>
          <w:color w:val="000000"/>
          <w:sz w:val="20"/>
          <w:szCs w:val="20"/>
        </w:rPr>
      </w:pPr>
      <w:r w:rsidRPr="008A21A4">
        <w:rPr>
          <w:color w:val="000000"/>
          <w:sz w:val="20"/>
          <w:szCs w:val="20"/>
        </w:rPr>
        <w:t>Crazy Horse</w:t>
      </w:r>
    </w:p>
    <w:p w14:paraId="065ADE92" w14:textId="77777777" w:rsidR="005C3675" w:rsidRDefault="005C3675" w:rsidP="008A21A4">
      <w:pPr>
        <w:pStyle w:val="ListParagraph"/>
        <w:ind w:left="0"/>
        <w:rPr>
          <w:color w:val="000000"/>
          <w:sz w:val="20"/>
          <w:szCs w:val="20"/>
        </w:rPr>
      </w:pPr>
    </w:p>
    <w:p w14:paraId="67193618" w14:textId="77777777" w:rsidR="005C3675" w:rsidRPr="008A21A4" w:rsidRDefault="005C3675" w:rsidP="008A21A4">
      <w:pPr>
        <w:pStyle w:val="ListParagraph"/>
        <w:ind w:left="0"/>
        <w:rPr>
          <w:color w:val="000000"/>
          <w:sz w:val="20"/>
          <w:szCs w:val="20"/>
        </w:rPr>
      </w:pPr>
    </w:p>
    <w:p w14:paraId="437C3380" w14:textId="77777777" w:rsidR="008A21A4" w:rsidRDefault="008A21A4" w:rsidP="008A21A4">
      <w:pPr>
        <w:pStyle w:val="ListParagraph"/>
        <w:ind w:left="0"/>
        <w:rPr>
          <w:color w:val="000000"/>
          <w:sz w:val="20"/>
          <w:szCs w:val="20"/>
        </w:rPr>
      </w:pPr>
      <w:r w:rsidRPr="008A21A4">
        <w:rPr>
          <w:color w:val="000000"/>
          <w:sz w:val="20"/>
          <w:szCs w:val="20"/>
        </w:rPr>
        <w:t>George A. Custer</w:t>
      </w:r>
    </w:p>
    <w:p w14:paraId="4D3D1341" w14:textId="77777777" w:rsidR="005C3675" w:rsidRDefault="005C3675" w:rsidP="008A21A4">
      <w:pPr>
        <w:pStyle w:val="ListParagraph"/>
        <w:ind w:left="0"/>
        <w:rPr>
          <w:color w:val="000000"/>
          <w:sz w:val="20"/>
          <w:szCs w:val="20"/>
        </w:rPr>
      </w:pPr>
    </w:p>
    <w:p w14:paraId="3B188AF7" w14:textId="77777777" w:rsidR="005C3675" w:rsidRPr="008A21A4" w:rsidRDefault="005C3675" w:rsidP="008A21A4">
      <w:pPr>
        <w:pStyle w:val="ListParagraph"/>
        <w:ind w:left="0"/>
        <w:rPr>
          <w:color w:val="000000"/>
          <w:sz w:val="20"/>
          <w:szCs w:val="20"/>
        </w:rPr>
      </w:pPr>
    </w:p>
    <w:p w14:paraId="0ED08DB2" w14:textId="77777777" w:rsidR="008A21A4" w:rsidRDefault="008A21A4" w:rsidP="008A21A4">
      <w:pPr>
        <w:pStyle w:val="ListParagraph"/>
        <w:ind w:left="0"/>
        <w:rPr>
          <w:color w:val="000000"/>
          <w:sz w:val="20"/>
          <w:szCs w:val="20"/>
        </w:rPr>
      </w:pPr>
      <w:r w:rsidRPr="008A21A4">
        <w:rPr>
          <w:color w:val="000000"/>
          <w:sz w:val="20"/>
          <w:szCs w:val="20"/>
        </w:rPr>
        <w:t>Chief Joseph</w:t>
      </w:r>
    </w:p>
    <w:p w14:paraId="37980437" w14:textId="77777777" w:rsidR="005C3675" w:rsidRDefault="005C3675" w:rsidP="008A21A4">
      <w:pPr>
        <w:pStyle w:val="ListParagraph"/>
        <w:ind w:left="0"/>
        <w:rPr>
          <w:color w:val="000000"/>
          <w:sz w:val="20"/>
          <w:szCs w:val="20"/>
        </w:rPr>
      </w:pPr>
    </w:p>
    <w:p w14:paraId="5DE68DB1" w14:textId="77777777" w:rsidR="005C3675" w:rsidRPr="008A21A4" w:rsidRDefault="005C3675" w:rsidP="008A21A4">
      <w:pPr>
        <w:pStyle w:val="ListParagraph"/>
        <w:ind w:left="0"/>
        <w:rPr>
          <w:color w:val="000000"/>
          <w:sz w:val="20"/>
          <w:szCs w:val="20"/>
        </w:rPr>
      </w:pPr>
    </w:p>
    <w:p w14:paraId="71D8911F" w14:textId="77777777" w:rsidR="008A21A4" w:rsidRDefault="008A21A4" w:rsidP="008A21A4">
      <w:pPr>
        <w:pStyle w:val="ListParagraph"/>
        <w:ind w:left="0"/>
        <w:rPr>
          <w:color w:val="000000"/>
          <w:sz w:val="20"/>
          <w:szCs w:val="20"/>
        </w:rPr>
      </w:pPr>
      <w:r w:rsidRPr="008A21A4">
        <w:rPr>
          <w:color w:val="000000"/>
          <w:sz w:val="20"/>
          <w:szCs w:val="20"/>
        </w:rPr>
        <w:t>Geronimo</w:t>
      </w:r>
    </w:p>
    <w:p w14:paraId="70D6A5BA" w14:textId="77777777" w:rsidR="005C3675" w:rsidRDefault="005C3675" w:rsidP="008A21A4">
      <w:pPr>
        <w:pStyle w:val="ListParagraph"/>
        <w:ind w:left="0"/>
        <w:rPr>
          <w:color w:val="000000"/>
          <w:sz w:val="20"/>
          <w:szCs w:val="20"/>
        </w:rPr>
      </w:pPr>
    </w:p>
    <w:p w14:paraId="75A0B605" w14:textId="77777777" w:rsidR="005C3675" w:rsidRPr="008A21A4" w:rsidRDefault="005C3675" w:rsidP="008A21A4">
      <w:pPr>
        <w:pStyle w:val="ListParagraph"/>
        <w:ind w:left="0"/>
        <w:rPr>
          <w:color w:val="000000"/>
          <w:sz w:val="20"/>
          <w:szCs w:val="20"/>
        </w:rPr>
      </w:pPr>
    </w:p>
    <w:p w14:paraId="1C443997" w14:textId="77777777" w:rsidR="008A2E7D" w:rsidRDefault="008A21A4" w:rsidP="008A21A4">
      <w:pPr>
        <w:ind w:left="720" w:hanging="720"/>
        <w:rPr>
          <w:color w:val="000000"/>
          <w:sz w:val="20"/>
          <w:szCs w:val="20"/>
        </w:rPr>
      </w:pPr>
      <w:r w:rsidRPr="008A21A4">
        <w:rPr>
          <w:color w:val="000000"/>
          <w:sz w:val="20"/>
          <w:szCs w:val="20"/>
        </w:rPr>
        <w:t>Helen Hunt Jackson</w:t>
      </w:r>
    </w:p>
    <w:p w14:paraId="3173DBEC" w14:textId="77777777" w:rsidR="005C3675" w:rsidRPr="008A21A4" w:rsidRDefault="005C3675" w:rsidP="008A21A4">
      <w:pPr>
        <w:ind w:left="720" w:hanging="720"/>
        <w:rPr>
          <w:color w:val="000000"/>
          <w:sz w:val="20"/>
          <w:szCs w:val="20"/>
        </w:rPr>
      </w:pPr>
    </w:p>
    <w:p w14:paraId="00621BEB" w14:textId="77777777" w:rsidR="008A21A4" w:rsidRPr="008A21A4" w:rsidRDefault="008A21A4" w:rsidP="008A21A4">
      <w:pPr>
        <w:ind w:left="720" w:hanging="720"/>
        <w:rPr>
          <w:color w:val="000000"/>
          <w:sz w:val="20"/>
          <w:szCs w:val="20"/>
        </w:rPr>
      </w:pPr>
    </w:p>
    <w:p w14:paraId="7753367F" w14:textId="30BAE44B" w:rsidR="008A21A4" w:rsidRPr="005C3675" w:rsidRDefault="005C3675" w:rsidP="005C3675">
      <w:pPr>
        <w:rPr>
          <w:b/>
          <w:color w:val="000000"/>
          <w:sz w:val="20"/>
          <w:szCs w:val="20"/>
        </w:rPr>
      </w:pPr>
      <w:r>
        <w:rPr>
          <w:b/>
          <w:color w:val="000000"/>
          <w:sz w:val="20"/>
          <w:szCs w:val="20"/>
        </w:rPr>
        <w:t xml:space="preserve">IV.  </w:t>
      </w:r>
      <w:r w:rsidR="008A21A4" w:rsidRPr="005C3675">
        <w:rPr>
          <w:b/>
          <w:color w:val="000000"/>
          <w:sz w:val="20"/>
          <w:szCs w:val="20"/>
        </w:rPr>
        <w:t>Gilded Age politics were intimately tied to big business and focused nationally on economic issues—tariffs, currency, corporate expansion, and laissez-faire economic policy—that endangered numerous calls for reform.</w:t>
      </w:r>
      <w:r w:rsidRPr="005C3675">
        <w:rPr>
          <w:b/>
          <w:color w:val="000000"/>
          <w:sz w:val="20"/>
          <w:szCs w:val="20"/>
        </w:rPr>
        <w:t xml:space="preserve"> </w:t>
      </w:r>
      <w:r w:rsidR="008A21A4" w:rsidRPr="005C3675">
        <w:rPr>
          <w:b/>
          <w:color w:val="000000"/>
          <w:sz w:val="20"/>
          <w:szCs w:val="20"/>
        </w:rPr>
        <w:t xml:space="preserve"> (6.3.I)</w:t>
      </w:r>
    </w:p>
    <w:p w14:paraId="3701FD7E" w14:textId="77777777" w:rsidR="005C3675" w:rsidRPr="005C3675" w:rsidRDefault="005C3675" w:rsidP="005C3675">
      <w:pPr>
        <w:pStyle w:val="ListParagraph"/>
        <w:ind w:firstLine="720"/>
        <w:rPr>
          <w:color w:val="000000"/>
          <w:sz w:val="20"/>
          <w:szCs w:val="20"/>
          <w:u w:val="single"/>
        </w:rPr>
      </w:pPr>
      <w:r>
        <w:rPr>
          <w:color w:val="000000"/>
          <w:sz w:val="20"/>
          <w:szCs w:val="20"/>
          <w:u w:val="single"/>
        </w:rPr>
        <w:t>Presidents of the Gilded Age (you don’t need to define them)</w:t>
      </w:r>
    </w:p>
    <w:p w14:paraId="6266952D" w14:textId="77777777" w:rsidR="005C3675" w:rsidRPr="008A21A4" w:rsidRDefault="005C3675" w:rsidP="005C3675">
      <w:pPr>
        <w:pStyle w:val="ListParagraph"/>
        <w:ind w:firstLine="720"/>
        <w:rPr>
          <w:color w:val="000000"/>
          <w:sz w:val="20"/>
          <w:szCs w:val="20"/>
        </w:rPr>
      </w:pPr>
      <w:r w:rsidRPr="008A21A4">
        <w:rPr>
          <w:color w:val="000000"/>
          <w:sz w:val="20"/>
          <w:szCs w:val="20"/>
        </w:rPr>
        <w:t>Ulysses S. Grant (President 1869-1877)</w:t>
      </w:r>
    </w:p>
    <w:p w14:paraId="1475C75A" w14:textId="77777777" w:rsidR="005C3675" w:rsidRPr="008A21A4" w:rsidRDefault="005C3675" w:rsidP="005C3675">
      <w:pPr>
        <w:pStyle w:val="ListParagraph"/>
        <w:ind w:firstLine="720"/>
        <w:rPr>
          <w:color w:val="000000"/>
          <w:sz w:val="20"/>
          <w:szCs w:val="20"/>
        </w:rPr>
      </w:pPr>
      <w:r w:rsidRPr="008A21A4">
        <w:rPr>
          <w:color w:val="000000"/>
          <w:sz w:val="20"/>
          <w:szCs w:val="20"/>
        </w:rPr>
        <w:t>James A. Garfield (President March 1881-September 1881)</w:t>
      </w:r>
    </w:p>
    <w:p w14:paraId="056D7FAC" w14:textId="77777777" w:rsidR="005C3675" w:rsidRPr="008A21A4" w:rsidRDefault="005C3675" w:rsidP="005C3675">
      <w:pPr>
        <w:pStyle w:val="ListParagraph"/>
        <w:ind w:firstLine="720"/>
        <w:rPr>
          <w:color w:val="000000"/>
          <w:sz w:val="20"/>
          <w:szCs w:val="20"/>
        </w:rPr>
      </w:pPr>
      <w:r w:rsidRPr="008A21A4">
        <w:rPr>
          <w:color w:val="000000"/>
          <w:sz w:val="20"/>
          <w:szCs w:val="20"/>
        </w:rPr>
        <w:t>Chester Arthur (President 1881-1885)</w:t>
      </w:r>
    </w:p>
    <w:p w14:paraId="54C790E5" w14:textId="77777777" w:rsidR="005C3675" w:rsidRPr="008A21A4" w:rsidRDefault="005C3675" w:rsidP="005C3675">
      <w:pPr>
        <w:pStyle w:val="ListParagraph"/>
        <w:ind w:firstLine="720"/>
        <w:rPr>
          <w:color w:val="000000"/>
          <w:sz w:val="20"/>
          <w:szCs w:val="20"/>
        </w:rPr>
      </w:pPr>
      <w:r w:rsidRPr="008A21A4">
        <w:rPr>
          <w:color w:val="000000"/>
          <w:sz w:val="20"/>
          <w:szCs w:val="20"/>
        </w:rPr>
        <w:t xml:space="preserve">Grover Cleveland (President 1885-1889, 1893-1897) </w:t>
      </w:r>
    </w:p>
    <w:p w14:paraId="070E8FDD" w14:textId="77777777" w:rsidR="005C3675" w:rsidRPr="008A21A4" w:rsidRDefault="005C3675" w:rsidP="005C3675">
      <w:pPr>
        <w:pStyle w:val="ListParagraph"/>
        <w:ind w:firstLine="720"/>
        <w:rPr>
          <w:color w:val="000000"/>
          <w:sz w:val="20"/>
          <w:szCs w:val="20"/>
        </w:rPr>
      </w:pPr>
      <w:r w:rsidRPr="008A21A4">
        <w:rPr>
          <w:color w:val="000000"/>
          <w:sz w:val="20"/>
          <w:szCs w:val="20"/>
        </w:rPr>
        <w:t>Benjamin Harrison (President 1889-1893)</w:t>
      </w:r>
    </w:p>
    <w:p w14:paraId="1EF11DEA" w14:textId="77777777" w:rsidR="005C3675" w:rsidRDefault="005C3675" w:rsidP="008A21A4">
      <w:pPr>
        <w:pStyle w:val="ListParagraph"/>
        <w:ind w:left="0"/>
        <w:rPr>
          <w:color w:val="000000"/>
          <w:sz w:val="20"/>
          <w:szCs w:val="20"/>
        </w:rPr>
      </w:pPr>
    </w:p>
    <w:p w14:paraId="4E5E92EF" w14:textId="77777777" w:rsidR="008A21A4" w:rsidRDefault="008A21A4" w:rsidP="008A21A4">
      <w:pPr>
        <w:pStyle w:val="ListParagraph"/>
        <w:ind w:left="0"/>
        <w:rPr>
          <w:color w:val="000000"/>
          <w:sz w:val="20"/>
          <w:szCs w:val="20"/>
        </w:rPr>
      </w:pPr>
      <w:r w:rsidRPr="008A21A4">
        <w:rPr>
          <w:color w:val="000000"/>
          <w:sz w:val="20"/>
          <w:szCs w:val="20"/>
        </w:rPr>
        <w:t>“Waving the bloody shirt”</w:t>
      </w:r>
    </w:p>
    <w:p w14:paraId="231555A7" w14:textId="77777777" w:rsidR="005C3675" w:rsidRDefault="005C3675" w:rsidP="008A21A4">
      <w:pPr>
        <w:pStyle w:val="ListParagraph"/>
        <w:ind w:left="0"/>
        <w:rPr>
          <w:color w:val="000000"/>
          <w:sz w:val="20"/>
          <w:szCs w:val="20"/>
        </w:rPr>
      </w:pPr>
    </w:p>
    <w:p w14:paraId="0483B1A0" w14:textId="77777777" w:rsidR="005C3675" w:rsidRPr="008A21A4" w:rsidRDefault="005C3675" w:rsidP="008A21A4">
      <w:pPr>
        <w:pStyle w:val="ListParagraph"/>
        <w:ind w:left="0"/>
        <w:rPr>
          <w:color w:val="000000"/>
          <w:sz w:val="20"/>
          <w:szCs w:val="20"/>
        </w:rPr>
      </w:pPr>
    </w:p>
    <w:p w14:paraId="1D37AAC6" w14:textId="77777777" w:rsidR="008A21A4" w:rsidRDefault="008A21A4" w:rsidP="008A21A4">
      <w:pPr>
        <w:pStyle w:val="ListParagraph"/>
        <w:ind w:left="0"/>
        <w:rPr>
          <w:color w:val="000000"/>
          <w:sz w:val="20"/>
          <w:szCs w:val="20"/>
        </w:rPr>
      </w:pPr>
      <w:r w:rsidRPr="008A21A4">
        <w:rPr>
          <w:color w:val="000000"/>
          <w:sz w:val="20"/>
          <w:szCs w:val="20"/>
        </w:rPr>
        <w:t>“Grantism”</w:t>
      </w:r>
    </w:p>
    <w:p w14:paraId="4B420551" w14:textId="77777777" w:rsidR="005C3675" w:rsidRDefault="005C3675" w:rsidP="008A21A4">
      <w:pPr>
        <w:pStyle w:val="ListParagraph"/>
        <w:ind w:left="0"/>
        <w:rPr>
          <w:color w:val="000000"/>
          <w:sz w:val="20"/>
          <w:szCs w:val="20"/>
        </w:rPr>
      </w:pPr>
    </w:p>
    <w:p w14:paraId="3ED2C520" w14:textId="77777777" w:rsidR="005C3675" w:rsidRPr="008A21A4" w:rsidRDefault="005C3675" w:rsidP="008A21A4">
      <w:pPr>
        <w:pStyle w:val="ListParagraph"/>
        <w:ind w:left="0"/>
        <w:rPr>
          <w:color w:val="000000"/>
          <w:sz w:val="20"/>
          <w:szCs w:val="20"/>
        </w:rPr>
      </w:pPr>
    </w:p>
    <w:p w14:paraId="7B9F407F" w14:textId="77777777" w:rsidR="008A21A4" w:rsidRDefault="008A21A4" w:rsidP="008A21A4">
      <w:pPr>
        <w:pStyle w:val="ListParagraph"/>
        <w:ind w:left="0"/>
        <w:rPr>
          <w:color w:val="000000"/>
          <w:sz w:val="20"/>
          <w:szCs w:val="20"/>
        </w:rPr>
      </w:pPr>
      <w:r w:rsidRPr="008A21A4">
        <w:rPr>
          <w:color w:val="000000"/>
          <w:sz w:val="20"/>
          <w:szCs w:val="20"/>
        </w:rPr>
        <w:t xml:space="preserve">Belknap fraud </w:t>
      </w:r>
    </w:p>
    <w:p w14:paraId="36E12827" w14:textId="77777777" w:rsidR="005C3675" w:rsidRDefault="005C3675" w:rsidP="008A21A4">
      <w:pPr>
        <w:pStyle w:val="ListParagraph"/>
        <w:ind w:left="0"/>
        <w:rPr>
          <w:color w:val="000000"/>
          <w:sz w:val="20"/>
          <w:szCs w:val="20"/>
        </w:rPr>
      </w:pPr>
    </w:p>
    <w:p w14:paraId="76CE3D9A" w14:textId="77777777" w:rsidR="005C3675" w:rsidRPr="008A21A4" w:rsidRDefault="005C3675" w:rsidP="008A21A4">
      <w:pPr>
        <w:pStyle w:val="ListParagraph"/>
        <w:ind w:left="0"/>
        <w:rPr>
          <w:color w:val="000000"/>
          <w:sz w:val="20"/>
          <w:szCs w:val="20"/>
        </w:rPr>
      </w:pPr>
    </w:p>
    <w:p w14:paraId="277A4EC9" w14:textId="77777777" w:rsidR="008A21A4" w:rsidRDefault="008A21A4" w:rsidP="008A21A4">
      <w:pPr>
        <w:pStyle w:val="ListParagraph"/>
        <w:ind w:left="0"/>
        <w:rPr>
          <w:color w:val="000000"/>
          <w:sz w:val="20"/>
          <w:szCs w:val="20"/>
        </w:rPr>
      </w:pPr>
      <w:r w:rsidRPr="008A21A4">
        <w:rPr>
          <w:color w:val="000000"/>
          <w:sz w:val="20"/>
          <w:szCs w:val="20"/>
        </w:rPr>
        <w:t>Kickback</w:t>
      </w:r>
    </w:p>
    <w:p w14:paraId="611E2A30" w14:textId="77777777" w:rsidR="005C3675" w:rsidRDefault="005C3675" w:rsidP="008A21A4">
      <w:pPr>
        <w:pStyle w:val="ListParagraph"/>
        <w:ind w:left="0"/>
        <w:rPr>
          <w:color w:val="000000"/>
          <w:sz w:val="20"/>
          <w:szCs w:val="20"/>
        </w:rPr>
      </w:pPr>
    </w:p>
    <w:p w14:paraId="5D456D58" w14:textId="77777777" w:rsidR="005C3675" w:rsidRPr="008A21A4" w:rsidRDefault="005C3675" w:rsidP="008A21A4">
      <w:pPr>
        <w:pStyle w:val="ListParagraph"/>
        <w:ind w:left="0"/>
        <w:rPr>
          <w:color w:val="000000"/>
          <w:sz w:val="20"/>
          <w:szCs w:val="20"/>
        </w:rPr>
      </w:pPr>
    </w:p>
    <w:p w14:paraId="1A2D383C" w14:textId="77777777" w:rsidR="008A21A4" w:rsidRDefault="008A21A4" w:rsidP="008A21A4">
      <w:pPr>
        <w:pStyle w:val="ListParagraph"/>
        <w:ind w:left="0"/>
        <w:rPr>
          <w:color w:val="000000"/>
          <w:sz w:val="20"/>
          <w:szCs w:val="20"/>
        </w:rPr>
      </w:pPr>
      <w:r w:rsidRPr="008A21A4">
        <w:rPr>
          <w:color w:val="000000"/>
          <w:sz w:val="20"/>
          <w:szCs w:val="20"/>
        </w:rPr>
        <w:t>Patronage</w:t>
      </w:r>
    </w:p>
    <w:p w14:paraId="4B80B71D" w14:textId="77777777" w:rsidR="005C3675" w:rsidRDefault="005C3675" w:rsidP="008A21A4">
      <w:pPr>
        <w:pStyle w:val="ListParagraph"/>
        <w:ind w:left="0"/>
        <w:rPr>
          <w:color w:val="000000"/>
          <w:sz w:val="20"/>
          <w:szCs w:val="20"/>
        </w:rPr>
      </w:pPr>
    </w:p>
    <w:p w14:paraId="23FDADD3" w14:textId="77777777" w:rsidR="005C3675" w:rsidRPr="008A21A4" w:rsidRDefault="005C3675" w:rsidP="008A21A4">
      <w:pPr>
        <w:pStyle w:val="ListParagraph"/>
        <w:ind w:left="0"/>
        <w:rPr>
          <w:color w:val="000000"/>
          <w:sz w:val="20"/>
          <w:szCs w:val="20"/>
        </w:rPr>
      </w:pPr>
    </w:p>
    <w:p w14:paraId="53D306A6" w14:textId="77777777" w:rsidR="008A21A4" w:rsidRDefault="008A21A4" w:rsidP="008A21A4">
      <w:pPr>
        <w:pStyle w:val="ListParagraph"/>
        <w:ind w:left="0"/>
        <w:rPr>
          <w:color w:val="000000"/>
          <w:sz w:val="20"/>
          <w:szCs w:val="20"/>
        </w:rPr>
      </w:pPr>
      <w:r w:rsidRPr="008A21A4">
        <w:rPr>
          <w:color w:val="000000"/>
          <w:sz w:val="20"/>
          <w:szCs w:val="20"/>
        </w:rPr>
        <w:t>“pork barrel” bills</w:t>
      </w:r>
    </w:p>
    <w:p w14:paraId="56024CC5" w14:textId="77777777" w:rsidR="005C3675" w:rsidRDefault="005C3675" w:rsidP="008A21A4">
      <w:pPr>
        <w:pStyle w:val="ListParagraph"/>
        <w:ind w:left="0"/>
        <w:rPr>
          <w:color w:val="000000"/>
          <w:sz w:val="20"/>
          <w:szCs w:val="20"/>
        </w:rPr>
      </w:pPr>
    </w:p>
    <w:p w14:paraId="31480898" w14:textId="77777777" w:rsidR="005C3675" w:rsidRPr="008A21A4" w:rsidRDefault="005C3675" w:rsidP="008A21A4">
      <w:pPr>
        <w:pStyle w:val="ListParagraph"/>
        <w:ind w:left="0"/>
        <w:rPr>
          <w:color w:val="000000"/>
          <w:sz w:val="20"/>
          <w:szCs w:val="20"/>
        </w:rPr>
      </w:pPr>
    </w:p>
    <w:p w14:paraId="61B2F8A0" w14:textId="77777777" w:rsidR="008A21A4" w:rsidRDefault="008A21A4" w:rsidP="008A21A4">
      <w:pPr>
        <w:pStyle w:val="ListParagraph"/>
        <w:ind w:left="0"/>
        <w:rPr>
          <w:color w:val="000000"/>
          <w:sz w:val="20"/>
          <w:szCs w:val="20"/>
        </w:rPr>
      </w:pPr>
      <w:r w:rsidRPr="008A21A4">
        <w:rPr>
          <w:color w:val="000000"/>
          <w:sz w:val="20"/>
          <w:szCs w:val="20"/>
        </w:rPr>
        <w:t>Credit Mobilier Scandal</w:t>
      </w:r>
    </w:p>
    <w:p w14:paraId="337E7FB1" w14:textId="77777777" w:rsidR="005C3675" w:rsidRDefault="005C3675" w:rsidP="008A21A4">
      <w:pPr>
        <w:pStyle w:val="ListParagraph"/>
        <w:ind w:left="0"/>
        <w:rPr>
          <w:color w:val="000000"/>
          <w:sz w:val="20"/>
          <w:szCs w:val="20"/>
        </w:rPr>
      </w:pPr>
    </w:p>
    <w:p w14:paraId="16F5864A" w14:textId="77777777" w:rsidR="005C3675" w:rsidRPr="008A21A4" w:rsidRDefault="005C3675" w:rsidP="008A21A4">
      <w:pPr>
        <w:pStyle w:val="ListParagraph"/>
        <w:ind w:left="0"/>
        <w:rPr>
          <w:color w:val="000000"/>
          <w:sz w:val="20"/>
          <w:szCs w:val="20"/>
        </w:rPr>
      </w:pPr>
    </w:p>
    <w:p w14:paraId="29F908AA" w14:textId="77777777" w:rsidR="008A21A4" w:rsidRDefault="008A21A4" w:rsidP="008A21A4">
      <w:pPr>
        <w:pStyle w:val="ListParagraph"/>
        <w:ind w:left="0"/>
        <w:rPr>
          <w:color w:val="000000"/>
          <w:sz w:val="20"/>
          <w:szCs w:val="20"/>
        </w:rPr>
      </w:pPr>
      <w:r w:rsidRPr="008A21A4">
        <w:rPr>
          <w:color w:val="000000"/>
          <w:sz w:val="20"/>
          <w:szCs w:val="20"/>
        </w:rPr>
        <w:t>Whiskey Ring</w:t>
      </w:r>
    </w:p>
    <w:p w14:paraId="642D8851" w14:textId="77777777" w:rsidR="005C3675" w:rsidRDefault="005C3675" w:rsidP="008A21A4">
      <w:pPr>
        <w:pStyle w:val="ListParagraph"/>
        <w:ind w:left="0"/>
        <w:rPr>
          <w:color w:val="000000"/>
          <w:sz w:val="20"/>
          <w:szCs w:val="20"/>
        </w:rPr>
      </w:pPr>
    </w:p>
    <w:p w14:paraId="41D3778C" w14:textId="77777777" w:rsidR="005C3675" w:rsidRPr="008A21A4" w:rsidRDefault="005C3675" w:rsidP="008A21A4">
      <w:pPr>
        <w:pStyle w:val="ListParagraph"/>
        <w:ind w:left="0"/>
        <w:rPr>
          <w:color w:val="000000"/>
          <w:sz w:val="20"/>
          <w:szCs w:val="20"/>
        </w:rPr>
      </w:pPr>
    </w:p>
    <w:p w14:paraId="51CE22DF" w14:textId="77777777" w:rsidR="008A21A4" w:rsidRDefault="008A21A4" w:rsidP="008A21A4">
      <w:pPr>
        <w:pStyle w:val="ListParagraph"/>
        <w:ind w:left="0"/>
        <w:rPr>
          <w:color w:val="000000"/>
          <w:sz w:val="20"/>
          <w:szCs w:val="20"/>
        </w:rPr>
      </w:pPr>
      <w:r w:rsidRPr="008A21A4">
        <w:rPr>
          <w:color w:val="000000"/>
          <w:sz w:val="20"/>
          <w:szCs w:val="20"/>
        </w:rPr>
        <w:t>Fraternal organizations and associations</w:t>
      </w:r>
    </w:p>
    <w:p w14:paraId="689E13D1" w14:textId="77777777" w:rsidR="005C3675" w:rsidRDefault="005C3675" w:rsidP="008A21A4">
      <w:pPr>
        <w:pStyle w:val="ListParagraph"/>
        <w:ind w:left="0"/>
        <w:rPr>
          <w:color w:val="000000"/>
          <w:sz w:val="20"/>
          <w:szCs w:val="20"/>
        </w:rPr>
      </w:pPr>
    </w:p>
    <w:p w14:paraId="136B3097" w14:textId="77777777" w:rsidR="005C3675" w:rsidRPr="008A21A4" w:rsidRDefault="005C3675" w:rsidP="008A21A4">
      <w:pPr>
        <w:pStyle w:val="ListParagraph"/>
        <w:ind w:left="0"/>
        <w:rPr>
          <w:color w:val="000000"/>
          <w:sz w:val="20"/>
          <w:szCs w:val="20"/>
        </w:rPr>
      </w:pPr>
    </w:p>
    <w:p w14:paraId="6C1C98EE" w14:textId="77777777" w:rsidR="008A21A4" w:rsidRDefault="008A21A4" w:rsidP="008A21A4">
      <w:pPr>
        <w:pStyle w:val="ListParagraph"/>
        <w:ind w:left="0"/>
        <w:rPr>
          <w:color w:val="000000"/>
          <w:sz w:val="20"/>
          <w:szCs w:val="20"/>
        </w:rPr>
      </w:pPr>
      <w:r w:rsidRPr="008A21A4">
        <w:rPr>
          <w:color w:val="000000"/>
          <w:sz w:val="20"/>
          <w:szCs w:val="20"/>
        </w:rPr>
        <w:t>Farmers’ Alliance</w:t>
      </w:r>
    </w:p>
    <w:p w14:paraId="1233C768" w14:textId="77777777" w:rsidR="005C3675" w:rsidRDefault="005C3675" w:rsidP="008A21A4">
      <w:pPr>
        <w:pStyle w:val="ListParagraph"/>
        <w:ind w:left="0"/>
        <w:rPr>
          <w:color w:val="000000"/>
          <w:sz w:val="20"/>
          <w:szCs w:val="20"/>
        </w:rPr>
      </w:pPr>
    </w:p>
    <w:p w14:paraId="67759D3F" w14:textId="77777777" w:rsidR="005C3675" w:rsidRPr="008A21A4" w:rsidRDefault="005C3675" w:rsidP="008A21A4">
      <w:pPr>
        <w:pStyle w:val="ListParagraph"/>
        <w:ind w:left="0"/>
        <w:rPr>
          <w:color w:val="000000"/>
          <w:sz w:val="20"/>
          <w:szCs w:val="20"/>
        </w:rPr>
      </w:pPr>
    </w:p>
    <w:p w14:paraId="2023CD16" w14:textId="77777777" w:rsidR="008A21A4" w:rsidRDefault="008A21A4" w:rsidP="008A21A4">
      <w:pPr>
        <w:pStyle w:val="ListParagraph"/>
        <w:ind w:left="0"/>
        <w:rPr>
          <w:color w:val="000000"/>
          <w:sz w:val="20"/>
          <w:szCs w:val="20"/>
        </w:rPr>
      </w:pPr>
      <w:r w:rsidRPr="008A21A4">
        <w:rPr>
          <w:color w:val="000000"/>
          <w:sz w:val="20"/>
          <w:szCs w:val="20"/>
        </w:rPr>
        <w:t xml:space="preserve">Compromise of 1877 </w:t>
      </w:r>
    </w:p>
    <w:p w14:paraId="261E6A22" w14:textId="77777777" w:rsidR="005C3675" w:rsidRDefault="005C3675" w:rsidP="008A21A4">
      <w:pPr>
        <w:pStyle w:val="ListParagraph"/>
        <w:ind w:left="0"/>
        <w:rPr>
          <w:color w:val="000000"/>
          <w:sz w:val="20"/>
          <w:szCs w:val="20"/>
        </w:rPr>
      </w:pPr>
    </w:p>
    <w:p w14:paraId="77DA5192" w14:textId="77777777" w:rsidR="005C3675" w:rsidRPr="008A21A4" w:rsidRDefault="005C3675" w:rsidP="008A21A4">
      <w:pPr>
        <w:pStyle w:val="ListParagraph"/>
        <w:ind w:left="0"/>
        <w:rPr>
          <w:color w:val="000000"/>
          <w:sz w:val="20"/>
          <w:szCs w:val="20"/>
        </w:rPr>
      </w:pPr>
    </w:p>
    <w:p w14:paraId="187F8AC1" w14:textId="77777777" w:rsidR="008A21A4" w:rsidRDefault="008A21A4" w:rsidP="008A21A4">
      <w:pPr>
        <w:pStyle w:val="ListParagraph"/>
        <w:ind w:left="0"/>
        <w:rPr>
          <w:color w:val="000000"/>
          <w:sz w:val="20"/>
          <w:szCs w:val="20"/>
        </w:rPr>
      </w:pPr>
      <w:r w:rsidRPr="008A21A4">
        <w:rPr>
          <w:color w:val="000000"/>
          <w:sz w:val="20"/>
          <w:szCs w:val="20"/>
        </w:rPr>
        <w:t xml:space="preserve">    Civil Service </w:t>
      </w:r>
    </w:p>
    <w:p w14:paraId="0D784939" w14:textId="77777777" w:rsidR="005C3675" w:rsidRDefault="005C3675" w:rsidP="008A21A4">
      <w:pPr>
        <w:pStyle w:val="ListParagraph"/>
        <w:ind w:left="0"/>
        <w:rPr>
          <w:color w:val="000000"/>
          <w:sz w:val="20"/>
          <w:szCs w:val="20"/>
        </w:rPr>
      </w:pPr>
    </w:p>
    <w:p w14:paraId="5A9DDADC" w14:textId="77777777" w:rsidR="005C3675" w:rsidRPr="008A21A4" w:rsidRDefault="005C3675" w:rsidP="008A21A4">
      <w:pPr>
        <w:pStyle w:val="ListParagraph"/>
        <w:ind w:left="0"/>
        <w:rPr>
          <w:color w:val="000000"/>
          <w:sz w:val="20"/>
          <w:szCs w:val="20"/>
        </w:rPr>
      </w:pPr>
    </w:p>
    <w:p w14:paraId="6FFAC5B5" w14:textId="77777777" w:rsidR="008A21A4" w:rsidRDefault="008A21A4" w:rsidP="008A21A4">
      <w:pPr>
        <w:pStyle w:val="ListParagraph"/>
        <w:ind w:left="0"/>
        <w:rPr>
          <w:color w:val="000000"/>
          <w:sz w:val="20"/>
          <w:szCs w:val="20"/>
        </w:rPr>
      </w:pPr>
      <w:r w:rsidRPr="008A21A4">
        <w:rPr>
          <w:color w:val="000000"/>
          <w:sz w:val="20"/>
          <w:szCs w:val="20"/>
        </w:rPr>
        <w:t xml:space="preserve">    Stalwarts and Half-breeds</w:t>
      </w:r>
    </w:p>
    <w:p w14:paraId="74E20AE0" w14:textId="77777777" w:rsidR="005C3675" w:rsidRDefault="005C3675" w:rsidP="008A21A4">
      <w:pPr>
        <w:pStyle w:val="ListParagraph"/>
        <w:ind w:left="0"/>
        <w:rPr>
          <w:color w:val="000000"/>
          <w:sz w:val="20"/>
          <w:szCs w:val="20"/>
        </w:rPr>
      </w:pPr>
    </w:p>
    <w:p w14:paraId="1EC8353A" w14:textId="77777777" w:rsidR="005C3675" w:rsidRPr="008A21A4" w:rsidRDefault="005C3675" w:rsidP="008A21A4">
      <w:pPr>
        <w:pStyle w:val="ListParagraph"/>
        <w:ind w:left="0"/>
        <w:rPr>
          <w:color w:val="000000"/>
          <w:sz w:val="20"/>
          <w:szCs w:val="20"/>
        </w:rPr>
      </w:pPr>
    </w:p>
    <w:p w14:paraId="027FA86B" w14:textId="77777777" w:rsidR="008A21A4" w:rsidRDefault="008A21A4" w:rsidP="008A21A4">
      <w:pPr>
        <w:pStyle w:val="ListParagraph"/>
        <w:ind w:left="0"/>
        <w:rPr>
          <w:color w:val="000000"/>
          <w:sz w:val="20"/>
          <w:szCs w:val="20"/>
        </w:rPr>
      </w:pPr>
      <w:r w:rsidRPr="008A21A4">
        <w:rPr>
          <w:color w:val="000000"/>
          <w:sz w:val="20"/>
          <w:szCs w:val="20"/>
        </w:rPr>
        <w:t>Pendleton Act (1883)</w:t>
      </w:r>
    </w:p>
    <w:p w14:paraId="01AEC3AC" w14:textId="77777777" w:rsidR="005C3675" w:rsidRDefault="005C3675" w:rsidP="008A21A4">
      <w:pPr>
        <w:pStyle w:val="ListParagraph"/>
        <w:ind w:left="0"/>
        <w:rPr>
          <w:color w:val="000000"/>
          <w:sz w:val="20"/>
          <w:szCs w:val="20"/>
        </w:rPr>
      </w:pPr>
    </w:p>
    <w:p w14:paraId="2895498B" w14:textId="77777777" w:rsidR="005C3675" w:rsidRPr="008A21A4" w:rsidRDefault="005C3675" w:rsidP="008A21A4">
      <w:pPr>
        <w:pStyle w:val="ListParagraph"/>
        <w:ind w:left="0"/>
        <w:rPr>
          <w:color w:val="000000"/>
          <w:sz w:val="20"/>
          <w:szCs w:val="20"/>
        </w:rPr>
      </w:pPr>
    </w:p>
    <w:p w14:paraId="766CC77E" w14:textId="77777777" w:rsidR="008A21A4" w:rsidRDefault="008A21A4" w:rsidP="008A21A4">
      <w:pPr>
        <w:pStyle w:val="ListParagraph"/>
        <w:ind w:left="0"/>
        <w:rPr>
          <w:color w:val="000000"/>
          <w:sz w:val="20"/>
          <w:szCs w:val="20"/>
        </w:rPr>
      </w:pPr>
      <w:r w:rsidRPr="008A21A4">
        <w:rPr>
          <w:color w:val="000000"/>
          <w:sz w:val="20"/>
          <w:szCs w:val="20"/>
        </w:rPr>
        <w:t>Wabash Case (1886)</w:t>
      </w:r>
    </w:p>
    <w:p w14:paraId="02332BD9" w14:textId="77777777" w:rsidR="005C3675" w:rsidRDefault="005C3675" w:rsidP="008A21A4">
      <w:pPr>
        <w:pStyle w:val="ListParagraph"/>
        <w:ind w:left="0"/>
        <w:rPr>
          <w:color w:val="000000"/>
          <w:sz w:val="20"/>
          <w:szCs w:val="20"/>
        </w:rPr>
      </w:pPr>
    </w:p>
    <w:p w14:paraId="0025DFDB" w14:textId="77777777" w:rsidR="005C3675" w:rsidRPr="008A21A4" w:rsidRDefault="005C3675" w:rsidP="008A21A4">
      <w:pPr>
        <w:pStyle w:val="ListParagraph"/>
        <w:ind w:left="0"/>
        <w:rPr>
          <w:color w:val="000000"/>
          <w:sz w:val="20"/>
          <w:szCs w:val="20"/>
        </w:rPr>
      </w:pPr>
    </w:p>
    <w:p w14:paraId="462E1693" w14:textId="77777777" w:rsidR="008A21A4" w:rsidRDefault="008A21A4" w:rsidP="008A21A4">
      <w:pPr>
        <w:pStyle w:val="ListParagraph"/>
        <w:ind w:left="0"/>
        <w:rPr>
          <w:color w:val="000000"/>
          <w:sz w:val="20"/>
          <w:szCs w:val="20"/>
        </w:rPr>
      </w:pPr>
      <w:r w:rsidRPr="008A21A4">
        <w:rPr>
          <w:color w:val="000000"/>
          <w:sz w:val="20"/>
          <w:szCs w:val="20"/>
        </w:rPr>
        <w:t>“Billion-Dollar” Congress  (1889-1891)</w:t>
      </w:r>
    </w:p>
    <w:p w14:paraId="0CAB20F0" w14:textId="77777777" w:rsidR="005C3675" w:rsidRDefault="005C3675" w:rsidP="008A21A4">
      <w:pPr>
        <w:pStyle w:val="ListParagraph"/>
        <w:ind w:left="0"/>
        <w:rPr>
          <w:color w:val="000000"/>
          <w:sz w:val="20"/>
          <w:szCs w:val="20"/>
        </w:rPr>
      </w:pPr>
    </w:p>
    <w:p w14:paraId="1C1B41F9" w14:textId="77777777" w:rsidR="005C3675" w:rsidRPr="008A21A4" w:rsidRDefault="005C3675" w:rsidP="008A21A4">
      <w:pPr>
        <w:pStyle w:val="ListParagraph"/>
        <w:ind w:left="0"/>
        <w:rPr>
          <w:color w:val="000000"/>
          <w:sz w:val="20"/>
          <w:szCs w:val="20"/>
        </w:rPr>
      </w:pPr>
    </w:p>
    <w:p w14:paraId="7124E23C" w14:textId="77777777" w:rsidR="008A21A4" w:rsidRDefault="008A21A4" w:rsidP="008A21A4">
      <w:pPr>
        <w:pStyle w:val="ListParagraph"/>
        <w:ind w:left="0"/>
        <w:rPr>
          <w:color w:val="000000"/>
          <w:sz w:val="20"/>
          <w:szCs w:val="20"/>
        </w:rPr>
      </w:pPr>
      <w:r w:rsidRPr="008A21A4">
        <w:rPr>
          <w:color w:val="000000"/>
          <w:sz w:val="20"/>
          <w:szCs w:val="20"/>
        </w:rPr>
        <w:t>Interstate Commerce Act (1887)</w:t>
      </w:r>
    </w:p>
    <w:p w14:paraId="480974A1" w14:textId="77777777" w:rsidR="005C3675" w:rsidRDefault="005C3675" w:rsidP="008A21A4">
      <w:pPr>
        <w:pStyle w:val="ListParagraph"/>
        <w:ind w:left="0"/>
        <w:rPr>
          <w:color w:val="000000"/>
          <w:sz w:val="20"/>
          <w:szCs w:val="20"/>
        </w:rPr>
      </w:pPr>
    </w:p>
    <w:p w14:paraId="2DCC2B70" w14:textId="77777777" w:rsidR="005C3675" w:rsidRPr="008A21A4" w:rsidRDefault="005C3675" w:rsidP="008A21A4">
      <w:pPr>
        <w:pStyle w:val="ListParagraph"/>
        <w:ind w:left="0"/>
        <w:rPr>
          <w:color w:val="000000"/>
          <w:sz w:val="20"/>
          <w:szCs w:val="20"/>
        </w:rPr>
      </w:pPr>
    </w:p>
    <w:p w14:paraId="2F081A06" w14:textId="77777777" w:rsidR="008A21A4" w:rsidRDefault="008A21A4" w:rsidP="008A21A4">
      <w:pPr>
        <w:pStyle w:val="ListParagraph"/>
        <w:ind w:left="0"/>
        <w:rPr>
          <w:color w:val="000000"/>
          <w:sz w:val="20"/>
          <w:szCs w:val="20"/>
        </w:rPr>
      </w:pPr>
      <w:r w:rsidRPr="008A21A4">
        <w:rPr>
          <w:color w:val="000000"/>
          <w:sz w:val="20"/>
          <w:szCs w:val="20"/>
        </w:rPr>
        <w:t>McKinley Tariff Act (1890)</w:t>
      </w:r>
    </w:p>
    <w:p w14:paraId="5CBEBC6E" w14:textId="77777777" w:rsidR="005C3675" w:rsidRDefault="005C3675" w:rsidP="008A21A4">
      <w:pPr>
        <w:pStyle w:val="ListParagraph"/>
        <w:ind w:left="0"/>
        <w:rPr>
          <w:color w:val="000000"/>
          <w:sz w:val="20"/>
          <w:szCs w:val="20"/>
        </w:rPr>
      </w:pPr>
    </w:p>
    <w:p w14:paraId="1C4FB309" w14:textId="77777777" w:rsidR="005C3675" w:rsidRPr="008A21A4" w:rsidRDefault="005C3675" w:rsidP="008A21A4">
      <w:pPr>
        <w:pStyle w:val="ListParagraph"/>
        <w:ind w:left="0"/>
        <w:rPr>
          <w:color w:val="000000"/>
          <w:sz w:val="20"/>
          <w:szCs w:val="20"/>
        </w:rPr>
      </w:pPr>
    </w:p>
    <w:p w14:paraId="64DB2654" w14:textId="77777777" w:rsidR="008A21A4" w:rsidRDefault="008A21A4" w:rsidP="008A21A4">
      <w:pPr>
        <w:pStyle w:val="ListParagraph"/>
        <w:ind w:left="0"/>
        <w:rPr>
          <w:color w:val="000000"/>
          <w:sz w:val="20"/>
          <w:szCs w:val="20"/>
        </w:rPr>
      </w:pPr>
      <w:r w:rsidRPr="008A21A4">
        <w:rPr>
          <w:color w:val="000000"/>
          <w:sz w:val="20"/>
          <w:szCs w:val="20"/>
        </w:rPr>
        <w:t>Sherman Antitrust Act (1890)</w:t>
      </w:r>
    </w:p>
    <w:p w14:paraId="38942966" w14:textId="77777777" w:rsidR="005C3675" w:rsidRDefault="005C3675" w:rsidP="008A21A4">
      <w:pPr>
        <w:pStyle w:val="ListParagraph"/>
        <w:ind w:left="0"/>
        <w:rPr>
          <w:color w:val="000000"/>
          <w:sz w:val="20"/>
          <w:szCs w:val="20"/>
        </w:rPr>
      </w:pPr>
    </w:p>
    <w:p w14:paraId="270512AF" w14:textId="77777777" w:rsidR="005C3675" w:rsidRPr="008A21A4" w:rsidRDefault="005C3675" w:rsidP="008A21A4">
      <w:pPr>
        <w:pStyle w:val="ListParagraph"/>
        <w:ind w:left="0"/>
        <w:rPr>
          <w:color w:val="000000"/>
          <w:sz w:val="20"/>
          <w:szCs w:val="20"/>
        </w:rPr>
      </w:pPr>
    </w:p>
    <w:p w14:paraId="465A4FAA" w14:textId="77777777" w:rsidR="008A21A4" w:rsidRDefault="008A21A4" w:rsidP="008A21A4">
      <w:pPr>
        <w:pStyle w:val="ListParagraph"/>
        <w:ind w:left="0"/>
        <w:rPr>
          <w:color w:val="000000"/>
          <w:sz w:val="20"/>
          <w:szCs w:val="20"/>
        </w:rPr>
      </w:pPr>
      <w:r w:rsidRPr="008A21A4">
        <w:rPr>
          <w:color w:val="000000"/>
          <w:sz w:val="20"/>
          <w:szCs w:val="20"/>
        </w:rPr>
        <w:t>Sherman Silver Purchase Act (1890)</w:t>
      </w:r>
    </w:p>
    <w:p w14:paraId="08AA9B3E" w14:textId="77777777" w:rsidR="005C3675" w:rsidRDefault="005C3675" w:rsidP="008A21A4">
      <w:pPr>
        <w:pStyle w:val="ListParagraph"/>
        <w:ind w:left="0"/>
        <w:rPr>
          <w:color w:val="000000"/>
          <w:sz w:val="20"/>
          <w:szCs w:val="20"/>
        </w:rPr>
      </w:pPr>
    </w:p>
    <w:p w14:paraId="141260EF" w14:textId="77777777" w:rsidR="005C3675" w:rsidRPr="008A21A4" w:rsidRDefault="005C3675" w:rsidP="008A21A4">
      <w:pPr>
        <w:pStyle w:val="ListParagraph"/>
        <w:ind w:left="0"/>
        <w:rPr>
          <w:color w:val="000000"/>
          <w:sz w:val="20"/>
          <w:szCs w:val="20"/>
        </w:rPr>
      </w:pPr>
    </w:p>
    <w:p w14:paraId="11AEFCDC" w14:textId="77777777" w:rsidR="008A21A4" w:rsidRDefault="008A21A4" w:rsidP="008A21A4">
      <w:pPr>
        <w:pStyle w:val="ListParagraph"/>
        <w:ind w:left="0"/>
        <w:rPr>
          <w:color w:val="000000"/>
          <w:sz w:val="20"/>
          <w:szCs w:val="20"/>
        </w:rPr>
      </w:pPr>
      <w:r w:rsidRPr="008A21A4">
        <w:rPr>
          <w:color w:val="000000"/>
          <w:sz w:val="20"/>
          <w:szCs w:val="20"/>
        </w:rPr>
        <w:t>Populist Party (Populist Movement)</w:t>
      </w:r>
    </w:p>
    <w:p w14:paraId="6AFC1289" w14:textId="77777777" w:rsidR="005C3675" w:rsidRDefault="005C3675" w:rsidP="008A21A4">
      <w:pPr>
        <w:pStyle w:val="ListParagraph"/>
        <w:ind w:left="0"/>
        <w:rPr>
          <w:color w:val="000000"/>
          <w:sz w:val="20"/>
          <w:szCs w:val="20"/>
        </w:rPr>
      </w:pPr>
    </w:p>
    <w:p w14:paraId="635FF3D9" w14:textId="77777777" w:rsidR="005C3675" w:rsidRPr="008A21A4" w:rsidRDefault="005C3675" w:rsidP="008A21A4">
      <w:pPr>
        <w:pStyle w:val="ListParagraph"/>
        <w:ind w:left="0"/>
        <w:rPr>
          <w:color w:val="000000"/>
          <w:sz w:val="20"/>
          <w:szCs w:val="20"/>
        </w:rPr>
      </w:pPr>
    </w:p>
    <w:p w14:paraId="01273E12" w14:textId="77777777" w:rsidR="008A21A4" w:rsidRDefault="008A21A4" w:rsidP="008A21A4">
      <w:pPr>
        <w:pStyle w:val="ListParagraph"/>
        <w:ind w:left="0"/>
        <w:rPr>
          <w:color w:val="000000"/>
          <w:sz w:val="20"/>
          <w:szCs w:val="20"/>
        </w:rPr>
      </w:pPr>
      <w:r w:rsidRPr="008A21A4">
        <w:rPr>
          <w:color w:val="000000"/>
          <w:sz w:val="20"/>
          <w:szCs w:val="20"/>
        </w:rPr>
        <w:t>“Cross of Gold” speech</w:t>
      </w:r>
    </w:p>
    <w:p w14:paraId="201D6846" w14:textId="77777777" w:rsidR="005C3675" w:rsidRDefault="005C3675" w:rsidP="008A21A4">
      <w:pPr>
        <w:pStyle w:val="ListParagraph"/>
        <w:ind w:left="0"/>
        <w:rPr>
          <w:color w:val="000000"/>
          <w:sz w:val="20"/>
          <w:szCs w:val="20"/>
        </w:rPr>
      </w:pPr>
    </w:p>
    <w:p w14:paraId="233608CB" w14:textId="77777777" w:rsidR="005C3675" w:rsidRPr="008A21A4" w:rsidRDefault="005C3675" w:rsidP="008A21A4">
      <w:pPr>
        <w:pStyle w:val="ListParagraph"/>
        <w:ind w:left="0"/>
        <w:rPr>
          <w:color w:val="000000"/>
          <w:sz w:val="20"/>
          <w:szCs w:val="20"/>
        </w:rPr>
      </w:pPr>
    </w:p>
    <w:p w14:paraId="5984EA37" w14:textId="77777777" w:rsidR="008A21A4" w:rsidRDefault="008A21A4" w:rsidP="008A21A4">
      <w:pPr>
        <w:pStyle w:val="ListParagraph"/>
        <w:ind w:left="0"/>
        <w:rPr>
          <w:color w:val="000000"/>
          <w:sz w:val="20"/>
          <w:szCs w:val="20"/>
        </w:rPr>
      </w:pPr>
      <w:r w:rsidRPr="008A21A4">
        <w:rPr>
          <w:color w:val="000000"/>
          <w:sz w:val="20"/>
          <w:szCs w:val="20"/>
        </w:rPr>
        <w:t>Gold standard</w:t>
      </w:r>
    </w:p>
    <w:p w14:paraId="731AC331" w14:textId="77777777" w:rsidR="005C3675" w:rsidRDefault="005C3675" w:rsidP="008A21A4">
      <w:pPr>
        <w:pStyle w:val="ListParagraph"/>
        <w:ind w:left="0"/>
        <w:rPr>
          <w:color w:val="000000"/>
          <w:sz w:val="20"/>
          <w:szCs w:val="20"/>
        </w:rPr>
      </w:pPr>
    </w:p>
    <w:p w14:paraId="64BF1633" w14:textId="77777777" w:rsidR="005C3675" w:rsidRPr="008A21A4" w:rsidRDefault="005C3675" w:rsidP="008A21A4">
      <w:pPr>
        <w:pStyle w:val="ListParagraph"/>
        <w:ind w:left="0"/>
        <w:rPr>
          <w:color w:val="000000"/>
          <w:sz w:val="20"/>
          <w:szCs w:val="20"/>
        </w:rPr>
      </w:pPr>
    </w:p>
    <w:p w14:paraId="5B1A2A3B" w14:textId="77777777" w:rsidR="008A21A4" w:rsidRDefault="008A21A4" w:rsidP="008A21A4">
      <w:pPr>
        <w:pStyle w:val="ListParagraph"/>
        <w:ind w:left="0"/>
        <w:rPr>
          <w:color w:val="000000"/>
          <w:sz w:val="20"/>
          <w:szCs w:val="20"/>
        </w:rPr>
      </w:pPr>
      <w:r w:rsidRPr="008A21A4">
        <w:rPr>
          <w:color w:val="000000"/>
          <w:sz w:val="20"/>
          <w:szCs w:val="20"/>
        </w:rPr>
        <w:t>Referendum</w:t>
      </w:r>
    </w:p>
    <w:p w14:paraId="11C395D8" w14:textId="77777777" w:rsidR="005C3675" w:rsidRDefault="005C3675" w:rsidP="008A21A4">
      <w:pPr>
        <w:pStyle w:val="ListParagraph"/>
        <w:ind w:left="0"/>
        <w:rPr>
          <w:color w:val="000000"/>
          <w:sz w:val="20"/>
          <w:szCs w:val="20"/>
        </w:rPr>
      </w:pPr>
    </w:p>
    <w:p w14:paraId="175847DA" w14:textId="77777777" w:rsidR="005C3675" w:rsidRPr="008A21A4" w:rsidRDefault="005C3675" w:rsidP="008A21A4">
      <w:pPr>
        <w:pStyle w:val="ListParagraph"/>
        <w:ind w:left="0"/>
        <w:rPr>
          <w:color w:val="000000"/>
          <w:sz w:val="20"/>
          <w:szCs w:val="20"/>
        </w:rPr>
      </w:pPr>
    </w:p>
    <w:p w14:paraId="15D2EE1B" w14:textId="77777777" w:rsidR="008A21A4" w:rsidRDefault="008A21A4" w:rsidP="008A21A4">
      <w:pPr>
        <w:pStyle w:val="ListParagraph"/>
        <w:ind w:left="0"/>
        <w:rPr>
          <w:color w:val="000000"/>
          <w:sz w:val="20"/>
          <w:szCs w:val="20"/>
        </w:rPr>
      </w:pPr>
      <w:r w:rsidRPr="008A21A4">
        <w:rPr>
          <w:color w:val="000000"/>
          <w:sz w:val="20"/>
          <w:szCs w:val="20"/>
        </w:rPr>
        <w:t>Socialism</w:t>
      </w:r>
    </w:p>
    <w:p w14:paraId="30C93B81" w14:textId="77777777" w:rsidR="005C3675" w:rsidRDefault="005C3675" w:rsidP="008A21A4">
      <w:pPr>
        <w:pStyle w:val="ListParagraph"/>
        <w:ind w:left="0"/>
        <w:rPr>
          <w:color w:val="000000"/>
          <w:sz w:val="20"/>
          <w:szCs w:val="20"/>
        </w:rPr>
      </w:pPr>
    </w:p>
    <w:p w14:paraId="32FC9E61" w14:textId="77777777" w:rsidR="005C3675" w:rsidRPr="008A21A4" w:rsidRDefault="005C3675" w:rsidP="008A21A4">
      <w:pPr>
        <w:pStyle w:val="ListParagraph"/>
        <w:ind w:left="0"/>
        <w:rPr>
          <w:color w:val="000000"/>
          <w:sz w:val="20"/>
          <w:szCs w:val="20"/>
        </w:rPr>
      </w:pPr>
    </w:p>
    <w:p w14:paraId="58053F06" w14:textId="77777777" w:rsidR="008A21A4" w:rsidRDefault="008A21A4" w:rsidP="008A21A4">
      <w:pPr>
        <w:pStyle w:val="ListParagraph"/>
        <w:ind w:left="0"/>
        <w:rPr>
          <w:color w:val="000000"/>
          <w:sz w:val="20"/>
          <w:szCs w:val="20"/>
        </w:rPr>
      </w:pPr>
      <w:r w:rsidRPr="008A21A4">
        <w:rPr>
          <w:color w:val="000000"/>
          <w:sz w:val="20"/>
          <w:szCs w:val="20"/>
        </w:rPr>
        <w:t>The Grange</w:t>
      </w:r>
    </w:p>
    <w:p w14:paraId="54B1CFA0" w14:textId="77777777" w:rsidR="005C3675" w:rsidRDefault="005C3675" w:rsidP="008A21A4">
      <w:pPr>
        <w:pStyle w:val="ListParagraph"/>
        <w:ind w:left="0"/>
        <w:rPr>
          <w:color w:val="000000"/>
          <w:sz w:val="20"/>
          <w:szCs w:val="20"/>
        </w:rPr>
      </w:pPr>
    </w:p>
    <w:p w14:paraId="44770BC2" w14:textId="77777777" w:rsidR="005C3675" w:rsidRPr="008A21A4" w:rsidRDefault="005C3675" w:rsidP="008A21A4">
      <w:pPr>
        <w:pStyle w:val="ListParagraph"/>
        <w:ind w:left="0"/>
        <w:rPr>
          <w:color w:val="000000"/>
          <w:sz w:val="20"/>
          <w:szCs w:val="20"/>
        </w:rPr>
      </w:pPr>
    </w:p>
    <w:p w14:paraId="5C4FB261" w14:textId="77777777" w:rsidR="008A21A4" w:rsidRDefault="008A21A4" w:rsidP="008A21A4">
      <w:pPr>
        <w:pStyle w:val="ListParagraph"/>
        <w:ind w:left="0"/>
        <w:rPr>
          <w:color w:val="000000"/>
          <w:sz w:val="20"/>
          <w:szCs w:val="20"/>
        </w:rPr>
      </w:pPr>
      <w:r w:rsidRPr="008A21A4">
        <w:rPr>
          <w:color w:val="000000"/>
          <w:sz w:val="20"/>
          <w:szCs w:val="20"/>
        </w:rPr>
        <w:t>Las Gorras Blancas</w:t>
      </w:r>
    </w:p>
    <w:p w14:paraId="2054B2E7" w14:textId="77777777" w:rsidR="005C3675" w:rsidRDefault="005C3675" w:rsidP="008A21A4">
      <w:pPr>
        <w:pStyle w:val="ListParagraph"/>
        <w:ind w:left="0"/>
        <w:rPr>
          <w:color w:val="000000"/>
          <w:sz w:val="20"/>
          <w:szCs w:val="20"/>
        </w:rPr>
      </w:pPr>
    </w:p>
    <w:p w14:paraId="6C5FFC37" w14:textId="77777777" w:rsidR="005C3675" w:rsidRPr="008A21A4" w:rsidRDefault="005C3675" w:rsidP="008A21A4">
      <w:pPr>
        <w:pStyle w:val="ListParagraph"/>
        <w:ind w:left="0"/>
        <w:rPr>
          <w:color w:val="000000"/>
          <w:sz w:val="20"/>
          <w:szCs w:val="20"/>
        </w:rPr>
      </w:pPr>
    </w:p>
    <w:p w14:paraId="787B0DF9" w14:textId="77777777" w:rsidR="008A21A4" w:rsidRDefault="008A21A4" w:rsidP="008A21A4">
      <w:pPr>
        <w:ind w:left="720" w:hanging="720"/>
        <w:rPr>
          <w:color w:val="000000"/>
          <w:sz w:val="20"/>
          <w:szCs w:val="20"/>
        </w:rPr>
      </w:pPr>
      <w:r w:rsidRPr="008A21A4">
        <w:rPr>
          <w:color w:val="000000"/>
          <w:sz w:val="20"/>
          <w:szCs w:val="20"/>
        </w:rPr>
        <w:t>Colored Farmers’ Alliance</w:t>
      </w:r>
    </w:p>
    <w:p w14:paraId="395BC1F1" w14:textId="77777777" w:rsidR="005C3675" w:rsidRDefault="005C3675" w:rsidP="008A21A4">
      <w:pPr>
        <w:ind w:left="720" w:hanging="720"/>
        <w:rPr>
          <w:color w:val="000000"/>
          <w:sz w:val="20"/>
          <w:szCs w:val="20"/>
        </w:rPr>
      </w:pPr>
    </w:p>
    <w:p w14:paraId="102C0D0D" w14:textId="77777777" w:rsidR="005C3675" w:rsidRPr="008A21A4" w:rsidRDefault="005C3675" w:rsidP="008A21A4">
      <w:pPr>
        <w:ind w:left="720" w:hanging="720"/>
        <w:rPr>
          <w:color w:val="000000"/>
          <w:sz w:val="20"/>
          <w:szCs w:val="20"/>
        </w:rPr>
      </w:pPr>
    </w:p>
    <w:p w14:paraId="23D40863" w14:textId="522D0DAE" w:rsidR="008A21A4" w:rsidRDefault="005C3675" w:rsidP="008A21A4">
      <w:pPr>
        <w:pStyle w:val="ListParagraph"/>
        <w:ind w:left="0"/>
        <w:rPr>
          <w:color w:val="000000"/>
          <w:sz w:val="20"/>
          <w:szCs w:val="20"/>
        </w:rPr>
      </w:pPr>
      <w:r w:rsidRPr="008A21A4">
        <w:rPr>
          <w:color w:val="000000"/>
          <w:sz w:val="20"/>
          <w:szCs w:val="20"/>
        </w:rPr>
        <w:t>N</w:t>
      </w:r>
      <w:r w:rsidR="008A21A4" w:rsidRPr="008A21A4">
        <w:rPr>
          <w:color w:val="000000"/>
          <w:sz w:val="20"/>
          <w:szCs w:val="20"/>
        </w:rPr>
        <w:t>ativism</w:t>
      </w:r>
    </w:p>
    <w:p w14:paraId="04FD5EAE" w14:textId="77777777" w:rsidR="005C3675" w:rsidRDefault="005C3675" w:rsidP="008A21A4">
      <w:pPr>
        <w:pStyle w:val="ListParagraph"/>
        <w:ind w:left="0"/>
        <w:rPr>
          <w:color w:val="000000"/>
          <w:sz w:val="20"/>
          <w:szCs w:val="20"/>
        </w:rPr>
      </w:pPr>
    </w:p>
    <w:p w14:paraId="2572BE2E" w14:textId="77777777" w:rsidR="005C3675" w:rsidRPr="008A21A4" w:rsidRDefault="005C3675" w:rsidP="008A21A4">
      <w:pPr>
        <w:pStyle w:val="ListParagraph"/>
        <w:ind w:left="0"/>
        <w:rPr>
          <w:color w:val="000000"/>
          <w:sz w:val="20"/>
          <w:szCs w:val="20"/>
        </w:rPr>
      </w:pPr>
    </w:p>
    <w:p w14:paraId="18528C6B" w14:textId="77777777" w:rsidR="008A21A4" w:rsidRDefault="008A21A4" w:rsidP="008A21A4">
      <w:pPr>
        <w:pStyle w:val="ListParagraph"/>
        <w:ind w:left="0"/>
        <w:rPr>
          <w:color w:val="000000"/>
          <w:sz w:val="20"/>
          <w:szCs w:val="20"/>
        </w:rPr>
      </w:pPr>
      <w:r w:rsidRPr="008A21A4">
        <w:rPr>
          <w:color w:val="000000"/>
          <w:sz w:val="20"/>
          <w:szCs w:val="20"/>
        </w:rPr>
        <w:t>American Protective Association</w:t>
      </w:r>
    </w:p>
    <w:p w14:paraId="3DF6A8C1" w14:textId="77777777" w:rsidR="005C3675" w:rsidRDefault="005C3675" w:rsidP="008A21A4">
      <w:pPr>
        <w:pStyle w:val="ListParagraph"/>
        <w:ind w:left="0"/>
        <w:rPr>
          <w:color w:val="000000"/>
          <w:sz w:val="20"/>
          <w:szCs w:val="20"/>
        </w:rPr>
      </w:pPr>
    </w:p>
    <w:p w14:paraId="3AB4B6E0" w14:textId="77777777" w:rsidR="005C3675" w:rsidRPr="008A21A4" w:rsidRDefault="005C3675" w:rsidP="008A21A4">
      <w:pPr>
        <w:pStyle w:val="ListParagraph"/>
        <w:ind w:left="0"/>
        <w:rPr>
          <w:color w:val="000000"/>
          <w:sz w:val="20"/>
          <w:szCs w:val="20"/>
        </w:rPr>
      </w:pPr>
    </w:p>
    <w:p w14:paraId="31E19F2B" w14:textId="77777777" w:rsidR="008A21A4" w:rsidRDefault="008A21A4" w:rsidP="008A21A4">
      <w:pPr>
        <w:pStyle w:val="ListParagraph"/>
        <w:ind w:left="0"/>
        <w:rPr>
          <w:color w:val="000000"/>
          <w:sz w:val="20"/>
          <w:szCs w:val="20"/>
        </w:rPr>
      </w:pPr>
      <w:r w:rsidRPr="008A21A4">
        <w:rPr>
          <w:color w:val="000000"/>
          <w:sz w:val="20"/>
          <w:szCs w:val="20"/>
        </w:rPr>
        <w:t>Chinese Exclusion Act (1882)</w:t>
      </w:r>
    </w:p>
    <w:p w14:paraId="41D88325" w14:textId="77777777" w:rsidR="005C3675" w:rsidRDefault="005C3675" w:rsidP="008A21A4">
      <w:pPr>
        <w:pStyle w:val="ListParagraph"/>
        <w:ind w:left="0"/>
        <w:rPr>
          <w:color w:val="000000"/>
          <w:sz w:val="20"/>
          <w:szCs w:val="20"/>
        </w:rPr>
      </w:pPr>
    </w:p>
    <w:p w14:paraId="2A2BFF21" w14:textId="77777777" w:rsidR="005C3675" w:rsidRPr="008A21A4" w:rsidRDefault="005C3675" w:rsidP="008A21A4">
      <w:pPr>
        <w:pStyle w:val="ListParagraph"/>
        <w:ind w:left="0"/>
        <w:rPr>
          <w:color w:val="000000"/>
          <w:sz w:val="20"/>
          <w:szCs w:val="20"/>
        </w:rPr>
      </w:pPr>
    </w:p>
    <w:p w14:paraId="37A3F43C" w14:textId="77777777" w:rsidR="008A21A4" w:rsidRDefault="008A21A4" w:rsidP="008A21A4">
      <w:pPr>
        <w:pStyle w:val="ListParagraph"/>
        <w:ind w:left="0"/>
        <w:rPr>
          <w:color w:val="000000"/>
          <w:sz w:val="20"/>
          <w:szCs w:val="20"/>
        </w:rPr>
      </w:pPr>
      <w:r w:rsidRPr="008A21A4">
        <w:rPr>
          <w:i/>
          <w:color w:val="000000"/>
          <w:sz w:val="20"/>
          <w:szCs w:val="20"/>
        </w:rPr>
        <w:t xml:space="preserve">Plessy v. Ferguson  </w:t>
      </w:r>
      <w:r w:rsidRPr="008A21A4">
        <w:rPr>
          <w:color w:val="000000"/>
          <w:sz w:val="20"/>
          <w:szCs w:val="20"/>
        </w:rPr>
        <w:t>(1877)</w:t>
      </w:r>
    </w:p>
    <w:p w14:paraId="74E762E9" w14:textId="77777777" w:rsidR="005C3675" w:rsidRDefault="005C3675" w:rsidP="008A21A4">
      <w:pPr>
        <w:pStyle w:val="ListParagraph"/>
        <w:ind w:left="0"/>
        <w:rPr>
          <w:color w:val="000000"/>
          <w:sz w:val="20"/>
          <w:szCs w:val="20"/>
        </w:rPr>
      </w:pPr>
    </w:p>
    <w:p w14:paraId="6BCA813F" w14:textId="77777777" w:rsidR="005C3675" w:rsidRDefault="005C3675" w:rsidP="008A21A4">
      <w:pPr>
        <w:pStyle w:val="ListParagraph"/>
        <w:ind w:left="0"/>
        <w:rPr>
          <w:color w:val="000000"/>
          <w:sz w:val="20"/>
          <w:szCs w:val="20"/>
        </w:rPr>
      </w:pPr>
    </w:p>
    <w:p w14:paraId="08146F7E" w14:textId="77777777" w:rsidR="008A21A4" w:rsidRDefault="008A21A4" w:rsidP="008A21A4">
      <w:pPr>
        <w:pStyle w:val="ListParagraph"/>
        <w:ind w:left="0"/>
        <w:rPr>
          <w:color w:val="000000"/>
          <w:sz w:val="20"/>
          <w:szCs w:val="20"/>
        </w:rPr>
      </w:pPr>
      <w:r w:rsidRPr="008A21A4">
        <w:rPr>
          <w:color w:val="000000"/>
          <w:sz w:val="20"/>
          <w:szCs w:val="20"/>
        </w:rPr>
        <w:t>James B. Weaver</w:t>
      </w:r>
    </w:p>
    <w:p w14:paraId="7D825027" w14:textId="77777777" w:rsidR="005C3675" w:rsidRDefault="005C3675" w:rsidP="008A21A4">
      <w:pPr>
        <w:pStyle w:val="ListParagraph"/>
        <w:ind w:left="0"/>
        <w:rPr>
          <w:color w:val="000000"/>
          <w:sz w:val="20"/>
          <w:szCs w:val="20"/>
        </w:rPr>
      </w:pPr>
    </w:p>
    <w:p w14:paraId="0B49EAB2" w14:textId="77777777" w:rsidR="005C3675" w:rsidRPr="008A21A4" w:rsidRDefault="005C3675" w:rsidP="008A21A4">
      <w:pPr>
        <w:pStyle w:val="ListParagraph"/>
        <w:ind w:left="0"/>
        <w:rPr>
          <w:color w:val="000000"/>
          <w:sz w:val="20"/>
          <w:szCs w:val="20"/>
        </w:rPr>
      </w:pPr>
    </w:p>
    <w:p w14:paraId="1305FC68" w14:textId="77777777" w:rsidR="008A21A4" w:rsidRDefault="008A21A4" w:rsidP="008A21A4">
      <w:pPr>
        <w:pStyle w:val="ListParagraph"/>
        <w:ind w:left="0"/>
        <w:rPr>
          <w:color w:val="000000"/>
          <w:sz w:val="20"/>
          <w:szCs w:val="20"/>
        </w:rPr>
      </w:pPr>
      <w:r w:rsidRPr="008A21A4">
        <w:rPr>
          <w:color w:val="000000"/>
          <w:sz w:val="20"/>
          <w:szCs w:val="20"/>
        </w:rPr>
        <w:t>William Jennings Bryan</w:t>
      </w:r>
    </w:p>
    <w:p w14:paraId="2DBD7253" w14:textId="77777777" w:rsidR="005C3675" w:rsidRDefault="005C3675" w:rsidP="008A21A4">
      <w:pPr>
        <w:pStyle w:val="ListParagraph"/>
        <w:ind w:left="0"/>
        <w:rPr>
          <w:color w:val="000000"/>
          <w:sz w:val="20"/>
          <w:szCs w:val="20"/>
        </w:rPr>
      </w:pPr>
    </w:p>
    <w:p w14:paraId="57D7B4D0" w14:textId="77777777" w:rsidR="005C3675" w:rsidRPr="008A21A4" w:rsidRDefault="005C3675" w:rsidP="008A21A4">
      <w:pPr>
        <w:pStyle w:val="ListParagraph"/>
        <w:ind w:left="0"/>
        <w:rPr>
          <w:color w:val="000000"/>
          <w:sz w:val="20"/>
          <w:szCs w:val="20"/>
        </w:rPr>
      </w:pPr>
    </w:p>
    <w:p w14:paraId="67B0EE22" w14:textId="77777777" w:rsidR="008A21A4" w:rsidRDefault="008A21A4" w:rsidP="008A21A4">
      <w:pPr>
        <w:pStyle w:val="ListParagraph"/>
        <w:ind w:left="0"/>
        <w:rPr>
          <w:color w:val="000000"/>
          <w:sz w:val="20"/>
          <w:szCs w:val="20"/>
        </w:rPr>
      </w:pPr>
      <w:r w:rsidRPr="008A21A4">
        <w:rPr>
          <w:color w:val="000000"/>
          <w:sz w:val="20"/>
          <w:szCs w:val="20"/>
        </w:rPr>
        <w:t>William Belknap</w:t>
      </w:r>
    </w:p>
    <w:p w14:paraId="78A3A1CA" w14:textId="77777777" w:rsidR="005C3675" w:rsidRDefault="005C3675" w:rsidP="008A21A4">
      <w:pPr>
        <w:pStyle w:val="ListParagraph"/>
        <w:ind w:left="0"/>
        <w:rPr>
          <w:color w:val="000000"/>
          <w:sz w:val="20"/>
          <w:szCs w:val="20"/>
        </w:rPr>
      </w:pPr>
    </w:p>
    <w:p w14:paraId="3882B420" w14:textId="77777777" w:rsidR="005C3675" w:rsidRPr="008A21A4" w:rsidRDefault="005C3675" w:rsidP="008A21A4">
      <w:pPr>
        <w:pStyle w:val="ListParagraph"/>
        <w:ind w:left="0"/>
        <w:rPr>
          <w:color w:val="000000"/>
          <w:sz w:val="20"/>
          <w:szCs w:val="20"/>
        </w:rPr>
      </w:pPr>
    </w:p>
    <w:p w14:paraId="09AC6BB7" w14:textId="77777777" w:rsidR="008A21A4" w:rsidRDefault="008A21A4" w:rsidP="008A21A4">
      <w:pPr>
        <w:ind w:left="720" w:hanging="720"/>
        <w:rPr>
          <w:color w:val="000000"/>
          <w:sz w:val="20"/>
          <w:szCs w:val="20"/>
        </w:rPr>
      </w:pPr>
      <w:r w:rsidRPr="008A21A4">
        <w:rPr>
          <w:color w:val="000000"/>
          <w:sz w:val="20"/>
          <w:szCs w:val="20"/>
        </w:rPr>
        <w:t>Charles Guiteau</w:t>
      </w:r>
    </w:p>
    <w:p w14:paraId="0B9BF21B" w14:textId="77777777" w:rsidR="005C3675" w:rsidRPr="008A21A4" w:rsidRDefault="005C3675" w:rsidP="008A21A4">
      <w:pPr>
        <w:ind w:left="720" w:hanging="720"/>
        <w:rPr>
          <w:color w:val="000000"/>
          <w:sz w:val="20"/>
          <w:szCs w:val="20"/>
        </w:rPr>
      </w:pPr>
    </w:p>
    <w:p w14:paraId="36AD0B65" w14:textId="77777777" w:rsidR="008A21A4" w:rsidRPr="008A21A4" w:rsidRDefault="008A21A4" w:rsidP="008A21A4">
      <w:pPr>
        <w:ind w:left="720" w:hanging="720"/>
        <w:rPr>
          <w:color w:val="000000"/>
          <w:sz w:val="20"/>
          <w:szCs w:val="20"/>
        </w:rPr>
      </w:pPr>
    </w:p>
    <w:p w14:paraId="7F574615" w14:textId="780D3923" w:rsidR="008A21A4" w:rsidRPr="005C3675" w:rsidRDefault="005C3675" w:rsidP="008A21A4">
      <w:pPr>
        <w:rPr>
          <w:b/>
          <w:color w:val="000000"/>
          <w:sz w:val="20"/>
          <w:szCs w:val="20"/>
        </w:rPr>
      </w:pPr>
      <w:r w:rsidRPr="005C3675">
        <w:rPr>
          <w:b/>
          <w:color w:val="000000"/>
          <w:sz w:val="20"/>
          <w:szCs w:val="20"/>
        </w:rPr>
        <w:t xml:space="preserve">V.  </w:t>
      </w:r>
      <w:r w:rsidR="008A21A4" w:rsidRPr="005C3675">
        <w:rPr>
          <w:b/>
          <w:color w:val="000000"/>
          <w:sz w:val="20"/>
          <w:szCs w:val="20"/>
        </w:rPr>
        <w:t xml:space="preserve">New cultural and intellectual movements both buttressed and challenged the </w:t>
      </w:r>
      <w:r w:rsidRPr="005C3675">
        <w:rPr>
          <w:b/>
          <w:color w:val="000000"/>
          <w:sz w:val="20"/>
          <w:szCs w:val="20"/>
        </w:rPr>
        <w:t xml:space="preserve">social order of the Gilded Age. </w:t>
      </w:r>
      <w:r w:rsidR="008A21A4" w:rsidRPr="005C3675">
        <w:rPr>
          <w:b/>
          <w:color w:val="000000"/>
          <w:sz w:val="20"/>
          <w:szCs w:val="20"/>
        </w:rPr>
        <w:t>(6.3.II)</w:t>
      </w:r>
    </w:p>
    <w:p w14:paraId="13E436F8" w14:textId="77777777" w:rsidR="005C3675" w:rsidRDefault="005C3675" w:rsidP="008A21A4">
      <w:pPr>
        <w:pStyle w:val="ListParagraph"/>
        <w:ind w:left="0"/>
        <w:rPr>
          <w:color w:val="000000"/>
          <w:sz w:val="20"/>
          <w:szCs w:val="20"/>
        </w:rPr>
      </w:pPr>
    </w:p>
    <w:p w14:paraId="5228A00B" w14:textId="77777777" w:rsidR="008A21A4" w:rsidRDefault="008A21A4" w:rsidP="008A21A4">
      <w:pPr>
        <w:pStyle w:val="ListParagraph"/>
        <w:ind w:left="0"/>
        <w:rPr>
          <w:color w:val="000000"/>
          <w:sz w:val="20"/>
          <w:szCs w:val="20"/>
        </w:rPr>
      </w:pPr>
      <w:r w:rsidRPr="008A21A4">
        <w:rPr>
          <w:color w:val="000000"/>
          <w:sz w:val="20"/>
          <w:szCs w:val="20"/>
        </w:rPr>
        <w:t>Gospel of Wealth</w:t>
      </w:r>
    </w:p>
    <w:p w14:paraId="351D85B0" w14:textId="77777777" w:rsidR="005C3675" w:rsidRDefault="005C3675" w:rsidP="008A21A4">
      <w:pPr>
        <w:pStyle w:val="ListParagraph"/>
        <w:ind w:left="0"/>
        <w:rPr>
          <w:color w:val="000000"/>
          <w:sz w:val="20"/>
          <w:szCs w:val="20"/>
        </w:rPr>
      </w:pPr>
    </w:p>
    <w:p w14:paraId="489E7040" w14:textId="77777777" w:rsidR="005C3675" w:rsidRPr="008A21A4" w:rsidRDefault="005C3675" w:rsidP="008A21A4">
      <w:pPr>
        <w:pStyle w:val="ListParagraph"/>
        <w:ind w:left="0"/>
        <w:rPr>
          <w:color w:val="000000"/>
          <w:sz w:val="20"/>
          <w:szCs w:val="20"/>
        </w:rPr>
      </w:pPr>
    </w:p>
    <w:p w14:paraId="7B90AF1E" w14:textId="77777777" w:rsidR="008A21A4" w:rsidRDefault="008A21A4" w:rsidP="008A21A4">
      <w:pPr>
        <w:pStyle w:val="ListParagraph"/>
        <w:ind w:left="0"/>
        <w:rPr>
          <w:color w:val="000000"/>
          <w:sz w:val="20"/>
          <w:szCs w:val="20"/>
        </w:rPr>
      </w:pPr>
      <w:r w:rsidRPr="008A21A4">
        <w:rPr>
          <w:color w:val="000000"/>
          <w:sz w:val="20"/>
          <w:szCs w:val="20"/>
        </w:rPr>
        <w:t>Utopianism</w:t>
      </w:r>
    </w:p>
    <w:p w14:paraId="014533C0" w14:textId="77777777" w:rsidR="005C3675" w:rsidRDefault="005C3675" w:rsidP="008A21A4">
      <w:pPr>
        <w:pStyle w:val="ListParagraph"/>
        <w:ind w:left="0"/>
        <w:rPr>
          <w:color w:val="000000"/>
          <w:sz w:val="20"/>
          <w:szCs w:val="20"/>
        </w:rPr>
      </w:pPr>
    </w:p>
    <w:p w14:paraId="56DF00D3" w14:textId="77777777" w:rsidR="005C3675" w:rsidRPr="008A21A4" w:rsidRDefault="005C3675" w:rsidP="008A21A4">
      <w:pPr>
        <w:pStyle w:val="ListParagraph"/>
        <w:ind w:left="0"/>
        <w:rPr>
          <w:color w:val="000000"/>
          <w:sz w:val="20"/>
          <w:szCs w:val="20"/>
        </w:rPr>
      </w:pPr>
    </w:p>
    <w:p w14:paraId="789B0C07" w14:textId="77777777" w:rsidR="008A21A4" w:rsidRDefault="008A21A4" w:rsidP="008A21A4">
      <w:pPr>
        <w:pStyle w:val="ListParagraph"/>
        <w:ind w:left="0"/>
        <w:rPr>
          <w:color w:val="000000"/>
          <w:sz w:val="20"/>
          <w:szCs w:val="20"/>
        </w:rPr>
      </w:pPr>
      <w:r w:rsidRPr="008A21A4">
        <w:rPr>
          <w:i/>
          <w:color w:val="000000"/>
          <w:sz w:val="20"/>
          <w:szCs w:val="20"/>
        </w:rPr>
        <w:t>Looking Backward, 2000-1887/</w:t>
      </w:r>
      <w:r w:rsidRPr="008A21A4">
        <w:rPr>
          <w:color w:val="000000"/>
          <w:sz w:val="20"/>
          <w:szCs w:val="20"/>
        </w:rPr>
        <w:t>Edward Bellamy</w:t>
      </w:r>
    </w:p>
    <w:p w14:paraId="442F81B5" w14:textId="77777777" w:rsidR="005C3675" w:rsidRDefault="005C3675" w:rsidP="008A21A4">
      <w:pPr>
        <w:pStyle w:val="ListParagraph"/>
        <w:ind w:left="0"/>
        <w:rPr>
          <w:color w:val="000000"/>
          <w:sz w:val="20"/>
          <w:szCs w:val="20"/>
        </w:rPr>
      </w:pPr>
    </w:p>
    <w:p w14:paraId="6D8FE700" w14:textId="77777777" w:rsidR="005C3675" w:rsidRPr="008A21A4" w:rsidRDefault="005C3675" w:rsidP="008A21A4">
      <w:pPr>
        <w:pStyle w:val="ListParagraph"/>
        <w:ind w:left="0"/>
        <w:rPr>
          <w:color w:val="000000"/>
          <w:sz w:val="20"/>
          <w:szCs w:val="20"/>
        </w:rPr>
      </w:pPr>
    </w:p>
    <w:p w14:paraId="6F296BBD" w14:textId="77777777" w:rsidR="008A21A4" w:rsidRDefault="008A21A4" w:rsidP="008A21A4">
      <w:pPr>
        <w:pStyle w:val="ListParagraph"/>
        <w:ind w:left="0"/>
        <w:rPr>
          <w:color w:val="000000"/>
          <w:sz w:val="20"/>
          <w:szCs w:val="20"/>
        </w:rPr>
      </w:pPr>
      <w:r w:rsidRPr="008A21A4">
        <w:rPr>
          <w:color w:val="000000"/>
          <w:sz w:val="20"/>
          <w:szCs w:val="20"/>
        </w:rPr>
        <w:t>Social Gospel</w:t>
      </w:r>
    </w:p>
    <w:p w14:paraId="449DDA91" w14:textId="77777777" w:rsidR="005C3675" w:rsidRDefault="005C3675" w:rsidP="008A21A4">
      <w:pPr>
        <w:pStyle w:val="ListParagraph"/>
        <w:ind w:left="0"/>
        <w:rPr>
          <w:color w:val="000000"/>
          <w:sz w:val="20"/>
          <w:szCs w:val="20"/>
        </w:rPr>
      </w:pPr>
    </w:p>
    <w:p w14:paraId="76D6D858" w14:textId="77777777" w:rsidR="005C3675" w:rsidRPr="008A21A4" w:rsidRDefault="005C3675" w:rsidP="008A21A4">
      <w:pPr>
        <w:pStyle w:val="ListParagraph"/>
        <w:ind w:left="0"/>
        <w:rPr>
          <w:color w:val="000000"/>
          <w:sz w:val="20"/>
          <w:szCs w:val="20"/>
        </w:rPr>
      </w:pPr>
    </w:p>
    <w:p w14:paraId="231733F6" w14:textId="77777777" w:rsidR="008A21A4" w:rsidRDefault="008A21A4" w:rsidP="008A21A4">
      <w:pPr>
        <w:pStyle w:val="ListParagraph"/>
        <w:ind w:left="0"/>
        <w:rPr>
          <w:color w:val="000000"/>
          <w:sz w:val="20"/>
          <w:szCs w:val="20"/>
        </w:rPr>
      </w:pPr>
      <w:r w:rsidRPr="008A21A4">
        <w:rPr>
          <w:color w:val="000000"/>
          <w:sz w:val="20"/>
          <w:szCs w:val="20"/>
        </w:rPr>
        <w:t>The Anti-Saloon League</w:t>
      </w:r>
    </w:p>
    <w:p w14:paraId="2B36A8D9" w14:textId="77777777" w:rsidR="005C3675" w:rsidRDefault="005C3675" w:rsidP="008A21A4">
      <w:pPr>
        <w:pStyle w:val="ListParagraph"/>
        <w:ind w:left="0"/>
        <w:rPr>
          <w:color w:val="000000"/>
          <w:sz w:val="20"/>
          <w:szCs w:val="20"/>
        </w:rPr>
      </w:pPr>
    </w:p>
    <w:p w14:paraId="6AF8507D" w14:textId="77777777" w:rsidR="005C3675" w:rsidRPr="008A21A4" w:rsidRDefault="005C3675" w:rsidP="008A21A4">
      <w:pPr>
        <w:pStyle w:val="ListParagraph"/>
        <w:ind w:left="0"/>
        <w:rPr>
          <w:color w:val="000000"/>
          <w:sz w:val="20"/>
          <w:szCs w:val="20"/>
        </w:rPr>
      </w:pPr>
    </w:p>
    <w:p w14:paraId="4C313969" w14:textId="77777777" w:rsidR="008A21A4" w:rsidRDefault="008A21A4" w:rsidP="008A21A4">
      <w:pPr>
        <w:pStyle w:val="ListParagraph"/>
        <w:ind w:left="0"/>
        <w:rPr>
          <w:color w:val="000000"/>
          <w:sz w:val="20"/>
          <w:szCs w:val="20"/>
        </w:rPr>
      </w:pPr>
      <w:r w:rsidRPr="008A21A4">
        <w:rPr>
          <w:color w:val="000000"/>
          <w:sz w:val="20"/>
          <w:szCs w:val="20"/>
        </w:rPr>
        <w:t>National Labor Union</w:t>
      </w:r>
    </w:p>
    <w:p w14:paraId="5334CC70" w14:textId="77777777" w:rsidR="005C3675" w:rsidRDefault="005C3675" w:rsidP="008A21A4">
      <w:pPr>
        <w:pStyle w:val="ListParagraph"/>
        <w:ind w:left="0"/>
        <w:rPr>
          <w:color w:val="000000"/>
          <w:sz w:val="20"/>
          <w:szCs w:val="20"/>
        </w:rPr>
      </w:pPr>
    </w:p>
    <w:p w14:paraId="2B93B670" w14:textId="77777777" w:rsidR="005C3675" w:rsidRPr="008A21A4" w:rsidRDefault="005C3675" w:rsidP="008A21A4">
      <w:pPr>
        <w:pStyle w:val="ListParagraph"/>
        <w:ind w:left="0"/>
        <w:rPr>
          <w:color w:val="000000"/>
          <w:sz w:val="20"/>
          <w:szCs w:val="20"/>
        </w:rPr>
      </w:pPr>
    </w:p>
    <w:p w14:paraId="17745135" w14:textId="77777777" w:rsidR="008A21A4" w:rsidRDefault="008A21A4" w:rsidP="008A21A4">
      <w:pPr>
        <w:pStyle w:val="ListParagraph"/>
        <w:ind w:left="0"/>
        <w:rPr>
          <w:color w:val="000000"/>
          <w:sz w:val="20"/>
          <w:szCs w:val="20"/>
        </w:rPr>
      </w:pPr>
      <w:r w:rsidRPr="008A21A4">
        <w:rPr>
          <w:color w:val="000000"/>
          <w:sz w:val="20"/>
          <w:szCs w:val="20"/>
        </w:rPr>
        <w:t>Knights of Labor</w:t>
      </w:r>
    </w:p>
    <w:p w14:paraId="5CCAA0AE" w14:textId="77777777" w:rsidR="005C3675" w:rsidRDefault="005C3675" w:rsidP="008A21A4">
      <w:pPr>
        <w:pStyle w:val="ListParagraph"/>
        <w:ind w:left="0"/>
        <w:rPr>
          <w:color w:val="000000"/>
          <w:sz w:val="20"/>
          <w:szCs w:val="20"/>
        </w:rPr>
      </w:pPr>
    </w:p>
    <w:p w14:paraId="648323AD" w14:textId="77777777" w:rsidR="005C3675" w:rsidRPr="008A21A4" w:rsidRDefault="005C3675" w:rsidP="008A21A4">
      <w:pPr>
        <w:pStyle w:val="ListParagraph"/>
        <w:ind w:left="0"/>
        <w:rPr>
          <w:color w:val="000000"/>
          <w:sz w:val="20"/>
          <w:szCs w:val="20"/>
        </w:rPr>
      </w:pPr>
    </w:p>
    <w:p w14:paraId="645C0C7C" w14:textId="77777777" w:rsidR="008A21A4" w:rsidRDefault="008A21A4" w:rsidP="008A21A4">
      <w:pPr>
        <w:pStyle w:val="ListParagraph"/>
        <w:ind w:left="0"/>
        <w:rPr>
          <w:color w:val="000000"/>
          <w:sz w:val="20"/>
          <w:szCs w:val="20"/>
        </w:rPr>
      </w:pPr>
      <w:r w:rsidRPr="008A21A4">
        <w:rPr>
          <w:color w:val="000000"/>
          <w:sz w:val="20"/>
          <w:szCs w:val="20"/>
        </w:rPr>
        <w:t>Haymarket Riot (1886)</w:t>
      </w:r>
    </w:p>
    <w:p w14:paraId="3CBD83DC" w14:textId="77777777" w:rsidR="005C3675" w:rsidRDefault="005C3675" w:rsidP="008A21A4">
      <w:pPr>
        <w:pStyle w:val="ListParagraph"/>
        <w:ind w:left="0"/>
        <w:rPr>
          <w:color w:val="000000"/>
          <w:sz w:val="20"/>
          <w:szCs w:val="20"/>
        </w:rPr>
      </w:pPr>
    </w:p>
    <w:p w14:paraId="4D786D08" w14:textId="77777777" w:rsidR="005C3675" w:rsidRPr="008A21A4" w:rsidRDefault="005C3675" w:rsidP="008A21A4">
      <w:pPr>
        <w:pStyle w:val="ListParagraph"/>
        <w:ind w:left="0"/>
        <w:rPr>
          <w:color w:val="000000"/>
          <w:sz w:val="20"/>
          <w:szCs w:val="20"/>
        </w:rPr>
      </w:pPr>
    </w:p>
    <w:p w14:paraId="3A57CDA9" w14:textId="70AC4216" w:rsidR="008A21A4" w:rsidRDefault="005C3675" w:rsidP="008A21A4">
      <w:pPr>
        <w:pStyle w:val="ListParagraph"/>
        <w:ind w:left="0"/>
        <w:rPr>
          <w:color w:val="000000"/>
          <w:sz w:val="20"/>
          <w:szCs w:val="20"/>
        </w:rPr>
      </w:pPr>
      <w:r w:rsidRPr="008A21A4">
        <w:rPr>
          <w:color w:val="000000"/>
          <w:sz w:val="20"/>
          <w:szCs w:val="20"/>
        </w:rPr>
        <w:t>B</w:t>
      </w:r>
      <w:r w:rsidR="008A21A4" w:rsidRPr="008A21A4">
        <w:rPr>
          <w:color w:val="000000"/>
          <w:sz w:val="20"/>
          <w:szCs w:val="20"/>
        </w:rPr>
        <w:t>lacklisting</w:t>
      </w:r>
    </w:p>
    <w:p w14:paraId="15FC9657" w14:textId="77777777" w:rsidR="005C3675" w:rsidRDefault="005C3675" w:rsidP="008A21A4">
      <w:pPr>
        <w:pStyle w:val="ListParagraph"/>
        <w:ind w:left="0"/>
        <w:rPr>
          <w:color w:val="000000"/>
          <w:sz w:val="20"/>
          <w:szCs w:val="20"/>
        </w:rPr>
      </w:pPr>
    </w:p>
    <w:p w14:paraId="1B7042C0" w14:textId="77777777" w:rsidR="005C3675" w:rsidRPr="008A21A4" w:rsidRDefault="005C3675" w:rsidP="008A21A4">
      <w:pPr>
        <w:pStyle w:val="ListParagraph"/>
        <w:ind w:left="0"/>
        <w:rPr>
          <w:color w:val="000000"/>
          <w:sz w:val="20"/>
          <w:szCs w:val="20"/>
        </w:rPr>
      </w:pPr>
    </w:p>
    <w:p w14:paraId="5579935A" w14:textId="77777777" w:rsidR="008A21A4" w:rsidRDefault="008A21A4" w:rsidP="008A21A4">
      <w:pPr>
        <w:pStyle w:val="ListParagraph"/>
        <w:ind w:left="0"/>
        <w:rPr>
          <w:color w:val="000000"/>
          <w:sz w:val="20"/>
          <w:szCs w:val="20"/>
        </w:rPr>
      </w:pPr>
      <w:r w:rsidRPr="008A21A4">
        <w:rPr>
          <w:color w:val="000000"/>
          <w:sz w:val="20"/>
          <w:szCs w:val="20"/>
        </w:rPr>
        <w:t>American Federation of Labor</w:t>
      </w:r>
    </w:p>
    <w:p w14:paraId="24167AF8" w14:textId="77777777" w:rsidR="005C3675" w:rsidRDefault="005C3675" w:rsidP="008A21A4">
      <w:pPr>
        <w:pStyle w:val="ListParagraph"/>
        <w:ind w:left="0"/>
        <w:rPr>
          <w:color w:val="000000"/>
          <w:sz w:val="20"/>
          <w:szCs w:val="20"/>
        </w:rPr>
      </w:pPr>
    </w:p>
    <w:p w14:paraId="0D783EEF" w14:textId="77777777" w:rsidR="005C3675" w:rsidRPr="008A21A4" w:rsidRDefault="005C3675" w:rsidP="008A21A4">
      <w:pPr>
        <w:pStyle w:val="ListParagraph"/>
        <w:ind w:left="0"/>
        <w:rPr>
          <w:color w:val="000000"/>
          <w:sz w:val="20"/>
          <w:szCs w:val="20"/>
        </w:rPr>
      </w:pPr>
    </w:p>
    <w:p w14:paraId="3416BE0F" w14:textId="77777777" w:rsidR="008A21A4" w:rsidRDefault="008A21A4" w:rsidP="008A21A4">
      <w:pPr>
        <w:pStyle w:val="ListParagraph"/>
        <w:ind w:left="0"/>
        <w:rPr>
          <w:color w:val="000000"/>
          <w:sz w:val="20"/>
          <w:szCs w:val="20"/>
        </w:rPr>
      </w:pPr>
      <w:r w:rsidRPr="008A21A4">
        <w:rPr>
          <w:color w:val="000000"/>
          <w:sz w:val="20"/>
          <w:szCs w:val="20"/>
        </w:rPr>
        <w:t>Closed shop/open shop</w:t>
      </w:r>
    </w:p>
    <w:p w14:paraId="1FFBAB24" w14:textId="77777777" w:rsidR="005C3675" w:rsidRDefault="005C3675" w:rsidP="008A21A4">
      <w:pPr>
        <w:pStyle w:val="ListParagraph"/>
        <w:ind w:left="0"/>
        <w:rPr>
          <w:color w:val="000000"/>
          <w:sz w:val="20"/>
          <w:szCs w:val="20"/>
        </w:rPr>
      </w:pPr>
    </w:p>
    <w:p w14:paraId="14E158C0" w14:textId="77777777" w:rsidR="005C3675" w:rsidRPr="008A21A4" w:rsidRDefault="005C3675" w:rsidP="008A21A4">
      <w:pPr>
        <w:pStyle w:val="ListParagraph"/>
        <w:ind w:left="0"/>
        <w:rPr>
          <w:color w:val="000000"/>
          <w:sz w:val="20"/>
          <w:szCs w:val="20"/>
        </w:rPr>
      </w:pPr>
    </w:p>
    <w:p w14:paraId="67862189" w14:textId="77777777" w:rsidR="008A21A4" w:rsidRDefault="008A21A4" w:rsidP="008A21A4">
      <w:pPr>
        <w:pStyle w:val="ListParagraph"/>
        <w:ind w:left="0"/>
        <w:rPr>
          <w:color w:val="000000"/>
          <w:sz w:val="20"/>
          <w:szCs w:val="20"/>
        </w:rPr>
      </w:pPr>
      <w:r w:rsidRPr="008A21A4">
        <w:rPr>
          <w:color w:val="000000"/>
          <w:sz w:val="20"/>
          <w:szCs w:val="20"/>
        </w:rPr>
        <w:t>“company town”</w:t>
      </w:r>
    </w:p>
    <w:p w14:paraId="59130B33" w14:textId="77777777" w:rsidR="005C3675" w:rsidRDefault="005C3675" w:rsidP="008A21A4">
      <w:pPr>
        <w:pStyle w:val="ListParagraph"/>
        <w:ind w:left="0"/>
        <w:rPr>
          <w:color w:val="000000"/>
          <w:sz w:val="20"/>
          <w:szCs w:val="20"/>
        </w:rPr>
      </w:pPr>
    </w:p>
    <w:p w14:paraId="4AA17C18" w14:textId="77777777" w:rsidR="005C3675" w:rsidRPr="008A21A4" w:rsidRDefault="005C3675" w:rsidP="008A21A4">
      <w:pPr>
        <w:pStyle w:val="ListParagraph"/>
        <w:ind w:left="0"/>
        <w:rPr>
          <w:color w:val="000000"/>
          <w:sz w:val="20"/>
          <w:szCs w:val="20"/>
        </w:rPr>
      </w:pPr>
    </w:p>
    <w:p w14:paraId="1FC167AD" w14:textId="77777777" w:rsidR="008A21A4" w:rsidRDefault="008A21A4" w:rsidP="008A21A4">
      <w:pPr>
        <w:pStyle w:val="ListParagraph"/>
        <w:ind w:left="0"/>
        <w:rPr>
          <w:color w:val="000000"/>
          <w:sz w:val="20"/>
          <w:szCs w:val="20"/>
        </w:rPr>
      </w:pPr>
      <w:r w:rsidRPr="008A21A4">
        <w:rPr>
          <w:color w:val="000000"/>
          <w:sz w:val="20"/>
          <w:szCs w:val="20"/>
        </w:rPr>
        <w:t>Yellow-dog contract</w:t>
      </w:r>
    </w:p>
    <w:p w14:paraId="30227305" w14:textId="77777777" w:rsidR="005C3675" w:rsidRDefault="005C3675" w:rsidP="008A21A4">
      <w:pPr>
        <w:pStyle w:val="ListParagraph"/>
        <w:ind w:left="0"/>
        <w:rPr>
          <w:color w:val="000000"/>
          <w:sz w:val="20"/>
          <w:szCs w:val="20"/>
        </w:rPr>
      </w:pPr>
    </w:p>
    <w:p w14:paraId="34A3598A" w14:textId="77777777" w:rsidR="005C3675" w:rsidRPr="008A21A4" w:rsidRDefault="005C3675" w:rsidP="008A21A4">
      <w:pPr>
        <w:pStyle w:val="ListParagraph"/>
        <w:ind w:left="0"/>
        <w:rPr>
          <w:color w:val="000000"/>
          <w:sz w:val="20"/>
          <w:szCs w:val="20"/>
        </w:rPr>
      </w:pPr>
    </w:p>
    <w:p w14:paraId="59B328B2" w14:textId="77777777" w:rsidR="008A21A4" w:rsidRDefault="008A21A4" w:rsidP="008A21A4">
      <w:pPr>
        <w:pStyle w:val="ListParagraph"/>
        <w:ind w:left="0"/>
        <w:rPr>
          <w:color w:val="000000"/>
          <w:sz w:val="20"/>
          <w:szCs w:val="20"/>
        </w:rPr>
      </w:pPr>
      <w:r w:rsidRPr="008A21A4">
        <w:rPr>
          <w:color w:val="000000"/>
          <w:sz w:val="20"/>
          <w:szCs w:val="20"/>
        </w:rPr>
        <w:t>Lockout</w:t>
      </w:r>
    </w:p>
    <w:p w14:paraId="79AECAFC" w14:textId="77777777" w:rsidR="005C3675" w:rsidRDefault="005C3675" w:rsidP="008A21A4">
      <w:pPr>
        <w:pStyle w:val="ListParagraph"/>
        <w:ind w:left="0"/>
        <w:rPr>
          <w:color w:val="000000"/>
          <w:sz w:val="20"/>
          <w:szCs w:val="20"/>
        </w:rPr>
      </w:pPr>
    </w:p>
    <w:p w14:paraId="41AE2D2B" w14:textId="77777777" w:rsidR="005C3675" w:rsidRPr="008A21A4" w:rsidRDefault="005C3675" w:rsidP="008A21A4">
      <w:pPr>
        <w:pStyle w:val="ListParagraph"/>
        <w:ind w:left="0"/>
        <w:rPr>
          <w:color w:val="000000"/>
          <w:sz w:val="20"/>
          <w:szCs w:val="20"/>
        </w:rPr>
      </w:pPr>
    </w:p>
    <w:p w14:paraId="492D0E21" w14:textId="77777777" w:rsidR="008A21A4" w:rsidRDefault="008A21A4" w:rsidP="008A21A4">
      <w:pPr>
        <w:pStyle w:val="ListParagraph"/>
        <w:ind w:left="0"/>
        <w:rPr>
          <w:color w:val="000000"/>
          <w:sz w:val="20"/>
          <w:szCs w:val="20"/>
        </w:rPr>
      </w:pPr>
      <w:r w:rsidRPr="008A21A4">
        <w:rPr>
          <w:color w:val="000000"/>
          <w:sz w:val="20"/>
          <w:szCs w:val="20"/>
        </w:rPr>
        <w:t>Railroad Strike of 1877</w:t>
      </w:r>
    </w:p>
    <w:p w14:paraId="52079BC5" w14:textId="77777777" w:rsidR="005C3675" w:rsidRDefault="005C3675" w:rsidP="008A21A4">
      <w:pPr>
        <w:pStyle w:val="ListParagraph"/>
        <w:ind w:left="0"/>
        <w:rPr>
          <w:color w:val="000000"/>
          <w:sz w:val="20"/>
          <w:szCs w:val="20"/>
        </w:rPr>
      </w:pPr>
    </w:p>
    <w:p w14:paraId="08EFA38B" w14:textId="77777777" w:rsidR="005C3675" w:rsidRPr="008A21A4" w:rsidRDefault="005C3675" w:rsidP="008A21A4">
      <w:pPr>
        <w:pStyle w:val="ListParagraph"/>
        <w:ind w:left="0"/>
        <w:rPr>
          <w:color w:val="000000"/>
          <w:sz w:val="20"/>
          <w:szCs w:val="20"/>
        </w:rPr>
      </w:pPr>
    </w:p>
    <w:p w14:paraId="6083DD2E" w14:textId="77777777" w:rsidR="008A21A4" w:rsidRDefault="008A21A4" w:rsidP="008A21A4">
      <w:pPr>
        <w:pStyle w:val="ListParagraph"/>
        <w:ind w:left="0"/>
        <w:rPr>
          <w:color w:val="000000"/>
          <w:sz w:val="20"/>
          <w:szCs w:val="20"/>
        </w:rPr>
      </w:pPr>
      <w:r w:rsidRPr="008A21A4">
        <w:rPr>
          <w:color w:val="000000"/>
          <w:sz w:val="20"/>
          <w:szCs w:val="20"/>
        </w:rPr>
        <w:t>Homestead Strike (1892)</w:t>
      </w:r>
    </w:p>
    <w:p w14:paraId="6C61D034" w14:textId="77777777" w:rsidR="005C3675" w:rsidRDefault="005C3675" w:rsidP="008A21A4">
      <w:pPr>
        <w:pStyle w:val="ListParagraph"/>
        <w:ind w:left="0"/>
        <w:rPr>
          <w:color w:val="000000"/>
          <w:sz w:val="20"/>
          <w:szCs w:val="20"/>
        </w:rPr>
      </w:pPr>
    </w:p>
    <w:p w14:paraId="7F7D4A61" w14:textId="77777777" w:rsidR="005C3675" w:rsidRPr="008A21A4" w:rsidRDefault="005C3675" w:rsidP="008A21A4">
      <w:pPr>
        <w:pStyle w:val="ListParagraph"/>
        <w:ind w:left="0"/>
        <w:rPr>
          <w:color w:val="000000"/>
          <w:sz w:val="20"/>
          <w:szCs w:val="20"/>
        </w:rPr>
      </w:pPr>
    </w:p>
    <w:p w14:paraId="3DC91BB5" w14:textId="77777777" w:rsidR="008A21A4" w:rsidRDefault="008A21A4" w:rsidP="008A21A4">
      <w:pPr>
        <w:pStyle w:val="ListParagraph"/>
        <w:ind w:left="0"/>
        <w:rPr>
          <w:color w:val="000000"/>
          <w:sz w:val="20"/>
          <w:szCs w:val="20"/>
        </w:rPr>
      </w:pPr>
      <w:r w:rsidRPr="008A21A4">
        <w:rPr>
          <w:color w:val="000000"/>
          <w:sz w:val="20"/>
          <w:szCs w:val="20"/>
        </w:rPr>
        <w:t>Pullman Strike (1894)</w:t>
      </w:r>
    </w:p>
    <w:p w14:paraId="049B763C" w14:textId="77777777" w:rsidR="005C3675" w:rsidRDefault="005C3675" w:rsidP="008A21A4">
      <w:pPr>
        <w:pStyle w:val="ListParagraph"/>
        <w:ind w:left="0"/>
        <w:rPr>
          <w:color w:val="000000"/>
          <w:sz w:val="20"/>
          <w:szCs w:val="20"/>
        </w:rPr>
      </w:pPr>
    </w:p>
    <w:p w14:paraId="5B138D2C" w14:textId="77777777" w:rsidR="005C3675" w:rsidRPr="008A21A4" w:rsidRDefault="005C3675" w:rsidP="008A21A4">
      <w:pPr>
        <w:pStyle w:val="ListParagraph"/>
        <w:ind w:left="0"/>
        <w:rPr>
          <w:color w:val="000000"/>
          <w:sz w:val="20"/>
          <w:szCs w:val="20"/>
        </w:rPr>
      </w:pPr>
    </w:p>
    <w:p w14:paraId="6738BB1B" w14:textId="77777777" w:rsidR="008A21A4" w:rsidRDefault="008A21A4" w:rsidP="008A21A4">
      <w:pPr>
        <w:pStyle w:val="ListParagraph"/>
        <w:ind w:left="0"/>
        <w:rPr>
          <w:color w:val="000000"/>
          <w:sz w:val="20"/>
          <w:szCs w:val="20"/>
        </w:rPr>
      </w:pPr>
      <w:r w:rsidRPr="008A21A4">
        <w:rPr>
          <w:color w:val="000000"/>
          <w:sz w:val="20"/>
          <w:szCs w:val="20"/>
        </w:rPr>
        <w:t>Tuskegee Institute</w:t>
      </w:r>
    </w:p>
    <w:p w14:paraId="181BC5BA" w14:textId="77777777" w:rsidR="005C3675" w:rsidRDefault="005C3675" w:rsidP="008A21A4">
      <w:pPr>
        <w:pStyle w:val="ListParagraph"/>
        <w:ind w:left="0"/>
        <w:rPr>
          <w:color w:val="000000"/>
          <w:sz w:val="20"/>
          <w:szCs w:val="20"/>
        </w:rPr>
      </w:pPr>
    </w:p>
    <w:p w14:paraId="7C7D23E5" w14:textId="77777777" w:rsidR="005C3675" w:rsidRPr="008A21A4" w:rsidRDefault="005C3675" w:rsidP="008A21A4">
      <w:pPr>
        <w:pStyle w:val="ListParagraph"/>
        <w:ind w:left="0"/>
        <w:rPr>
          <w:color w:val="000000"/>
          <w:sz w:val="20"/>
          <w:szCs w:val="20"/>
        </w:rPr>
      </w:pPr>
    </w:p>
    <w:p w14:paraId="066ED82C" w14:textId="77777777" w:rsidR="008A21A4" w:rsidRDefault="008A21A4" w:rsidP="008A21A4">
      <w:pPr>
        <w:pStyle w:val="ListParagraph"/>
        <w:ind w:left="0"/>
        <w:rPr>
          <w:color w:val="000000"/>
          <w:sz w:val="20"/>
          <w:szCs w:val="20"/>
        </w:rPr>
      </w:pPr>
      <w:r w:rsidRPr="008A21A4">
        <w:rPr>
          <w:color w:val="000000"/>
          <w:sz w:val="20"/>
          <w:szCs w:val="20"/>
        </w:rPr>
        <w:t>Henry George</w:t>
      </w:r>
    </w:p>
    <w:p w14:paraId="67D6F24A" w14:textId="77777777" w:rsidR="005C3675" w:rsidRDefault="005C3675" w:rsidP="008A21A4">
      <w:pPr>
        <w:pStyle w:val="ListParagraph"/>
        <w:ind w:left="0"/>
        <w:rPr>
          <w:color w:val="000000"/>
          <w:sz w:val="20"/>
          <w:szCs w:val="20"/>
        </w:rPr>
      </w:pPr>
    </w:p>
    <w:p w14:paraId="3C19E284" w14:textId="77777777" w:rsidR="005C3675" w:rsidRPr="008A21A4" w:rsidRDefault="005C3675" w:rsidP="008A21A4">
      <w:pPr>
        <w:pStyle w:val="ListParagraph"/>
        <w:ind w:left="0"/>
        <w:rPr>
          <w:color w:val="000000"/>
          <w:sz w:val="20"/>
          <w:szCs w:val="20"/>
        </w:rPr>
      </w:pPr>
    </w:p>
    <w:p w14:paraId="6567CFE5" w14:textId="77777777" w:rsidR="008A21A4" w:rsidRDefault="008A21A4" w:rsidP="008A21A4">
      <w:pPr>
        <w:pStyle w:val="ListParagraph"/>
        <w:ind w:left="0"/>
        <w:rPr>
          <w:color w:val="000000"/>
          <w:sz w:val="20"/>
          <w:szCs w:val="20"/>
        </w:rPr>
      </w:pPr>
      <w:r w:rsidRPr="008A21A4">
        <w:rPr>
          <w:color w:val="000000"/>
          <w:sz w:val="20"/>
          <w:szCs w:val="20"/>
        </w:rPr>
        <w:t>James B. Duke</w:t>
      </w:r>
    </w:p>
    <w:p w14:paraId="4813AF6E" w14:textId="77777777" w:rsidR="005C3675" w:rsidRDefault="005C3675" w:rsidP="008A21A4">
      <w:pPr>
        <w:pStyle w:val="ListParagraph"/>
        <w:ind w:left="0"/>
        <w:rPr>
          <w:color w:val="000000"/>
          <w:sz w:val="20"/>
          <w:szCs w:val="20"/>
        </w:rPr>
      </w:pPr>
    </w:p>
    <w:p w14:paraId="363DE1C2" w14:textId="77777777" w:rsidR="005C3675" w:rsidRPr="008A21A4" w:rsidRDefault="005C3675" w:rsidP="008A21A4">
      <w:pPr>
        <w:pStyle w:val="ListParagraph"/>
        <w:ind w:left="0"/>
        <w:rPr>
          <w:color w:val="000000"/>
          <w:sz w:val="20"/>
          <w:szCs w:val="20"/>
        </w:rPr>
      </w:pPr>
    </w:p>
    <w:p w14:paraId="5A9F8212" w14:textId="77777777" w:rsidR="008A21A4" w:rsidRDefault="008A21A4" w:rsidP="008A21A4">
      <w:pPr>
        <w:pStyle w:val="ListParagraph"/>
        <w:ind w:left="0"/>
        <w:rPr>
          <w:color w:val="000000"/>
          <w:sz w:val="20"/>
          <w:szCs w:val="20"/>
        </w:rPr>
      </w:pPr>
      <w:r w:rsidRPr="008A21A4">
        <w:rPr>
          <w:color w:val="000000"/>
          <w:sz w:val="20"/>
          <w:szCs w:val="20"/>
        </w:rPr>
        <w:t>Frances E. Willard</w:t>
      </w:r>
    </w:p>
    <w:p w14:paraId="7F0A9E4C" w14:textId="77777777" w:rsidR="005C3675" w:rsidRDefault="005C3675" w:rsidP="008A21A4">
      <w:pPr>
        <w:pStyle w:val="ListParagraph"/>
        <w:ind w:left="0"/>
        <w:rPr>
          <w:color w:val="000000"/>
          <w:sz w:val="20"/>
          <w:szCs w:val="20"/>
        </w:rPr>
      </w:pPr>
    </w:p>
    <w:p w14:paraId="5567CD1C" w14:textId="77777777" w:rsidR="005C3675" w:rsidRPr="008A21A4" w:rsidRDefault="005C3675" w:rsidP="008A21A4">
      <w:pPr>
        <w:pStyle w:val="ListParagraph"/>
        <w:ind w:left="0"/>
        <w:rPr>
          <w:color w:val="000000"/>
          <w:sz w:val="20"/>
          <w:szCs w:val="20"/>
        </w:rPr>
      </w:pPr>
    </w:p>
    <w:p w14:paraId="344DCC60" w14:textId="77777777" w:rsidR="008A21A4" w:rsidRDefault="008A21A4" w:rsidP="008A21A4">
      <w:pPr>
        <w:pStyle w:val="ListParagraph"/>
        <w:ind w:left="0"/>
        <w:rPr>
          <w:color w:val="000000"/>
          <w:sz w:val="20"/>
          <w:szCs w:val="20"/>
        </w:rPr>
      </w:pPr>
      <w:r w:rsidRPr="008A21A4">
        <w:rPr>
          <w:color w:val="000000"/>
          <w:sz w:val="20"/>
          <w:szCs w:val="20"/>
        </w:rPr>
        <w:t>Uriah Stephens</w:t>
      </w:r>
    </w:p>
    <w:p w14:paraId="0A347C9F" w14:textId="77777777" w:rsidR="005C3675" w:rsidRDefault="005C3675" w:rsidP="008A21A4">
      <w:pPr>
        <w:pStyle w:val="ListParagraph"/>
        <w:ind w:left="0"/>
        <w:rPr>
          <w:color w:val="000000"/>
          <w:sz w:val="20"/>
          <w:szCs w:val="20"/>
        </w:rPr>
      </w:pPr>
    </w:p>
    <w:p w14:paraId="1A9DA440" w14:textId="77777777" w:rsidR="005C3675" w:rsidRPr="008A21A4" w:rsidRDefault="005C3675" w:rsidP="008A21A4">
      <w:pPr>
        <w:pStyle w:val="ListParagraph"/>
        <w:ind w:left="0"/>
        <w:rPr>
          <w:color w:val="000000"/>
          <w:sz w:val="20"/>
          <w:szCs w:val="20"/>
        </w:rPr>
      </w:pPr>
    </w:p>
    <w:p w14:paraId="27A63E91" w14:textId="77777777" w:rsidR="008A21A4" w:rsidRDefault="008A21A4" w:rsidP="008A21A4">
      <w:pPr>
        <w:pStyle w:val="ListParagraph"/>
        <w:ind w:left="0"/>
        <w:rPr>
          <w:color w:val="000000"/>
          <w:sz w:val="20"/>
          <w:szCs w:val="20"/>
        </w:rPr>
      </w:pPr>
      <w:r w:rsidRPr="008A21A4">
        <w:rPr>
          <w:color w:val="000000"/>
          <w:sz w:val="20"/>
          <w:szCs w:val="20"/>
        </w:rPr>
        <w:t>Terence Powderly</w:t>
      </w:r>
    </w:p>
    <w:p w14:paraId="2CB2DF7A" w14:textId="77777777" w:rsidR="005C3675" w:rsidRDefault="005C3675" w:rsidP="008A21A4">
      <w:pPr>
        <w:pStyle w:val="ListParagraph"/>
        <w:ind w:left="0"/>
        <w:rPr>
          <w:color w:val="000000"/>
          <w:sz w:val="20"/>
          <w:szCs w:val="20"/>
        </w:rPr>
      </w:pPr>
    </w:p>
    <w:p w14:paraId="653415F2" w14:textId="77777777" w:rsidR="005C3675" w:rsidRPr="008A21A4" w:rsidRDefault="005C3675" w:rsidP="008A21A4">
      <w:pPr>
        <w:pStyle w:val="ListParagraph"/>
        <w:ind w:left="0"/>
        <w:rPr>
          <w:color w:val="000000"/>
          <w:sz w:val="20"/>
          <w:szCs w:val="20"/>
        </w:rPr>
      </w:pPr>
    </w:p>
    <w:p w14:paraId="2FBB034A" w14:textId="77777777" w:rsidR="008A21A4" w:rsidRDefault="008A21A4" w:rsidP="008A21A4">
      <w:pPr>
        <w:pStyle w:val="ListParagraph"/>
        <w:ind w:left="0"/>
        <w:rPr>
          <w:color w:val="000000"/>
          <w:sz w:val="20"/>
          <w:szCs w:val="20"/>
        </w:rPr>
      </w:pPr>
      <w:r w:rsidRPr="008A21A4">
        <w:rPr>
          <w:color w:val="000000"/>
          <w:sz w:val="20"/>
          <w:szCs w:val="20"/>
        </w:rPr>
        <w:t>Samuel Gompers</w:t>
      </w:r>
    </w:p>
    <w:p w14:paraId="1A3AE1D2" w14:textId="77777777" w:rsidR="005C3675" w:rsidRDefault="005C3675" w:rsidP="008A21A4">
      <w:pPr>
        <w:pStyle w:val="ListParagraph"/>
        <w:ind w:left="0"/>
        <w:rPr>
          <w:color w:val="000000"/>
          <w:sz w:val="20"/>
          <w:szCs w:val="20"/>
        </w:rPr>
      </w:pPr>
    </w:p>
    <w:p w14:paraId="5FF60742" w14:textId="77777777" w:rsidR="005C3675" w:rsidRPr="008A21A4" w:rsidRDefault="005C3675" w:rsidP="008A21A4">
      <w:pPr>
        <w:pStyle w:val="ListParagraph"/>
        <w:ind w:left="0"/>
        <w:rPr>
          <w:color w:val="000000"/>
          <w:sz w:val="20"/>
          <w:szCs w:val="20"/>
        </w:rPr>
      </w:pPr>
    </w:p>
    <w:p w14:paraId="3479F3B8" w14:textId="77777777" w:rsidR="008A21A4" w:rsidRDefault="008A21A4" w:rsidP="008A21A4">
      <w:pPr>
        <w:pStyle w:val="ListParagraph"/>
        <w:ind w:left="0"/>
        <w:rPr>
          <w:color w:val="000000"/>
          <w:sz w:val="20"/>
          <w:szCs w:val="20"/>
        </w:rPr>
      </w:pPr>
      <w:r w:rsidRPr="008A21A4">
        <w:rPr>
          <w:color w:val="000000"/>
          <w:sz w:val="20"/>
          <w:szCs w:val="20"/>
        </w:rPr>
        <w:t>Mother Jones</w:t>
      </w:r>
    </w:p>
    <w:p w14:paraId="7C81643C" w14:textId="77777777" w:rsidR="005C3675" w:rsidRDefault="005C3675" w:rsidP="008A21A4">
      <w:pPr>
        <w:pStyle w:val="ListParagraph"/>
        <w:ind w:left="0"/>
        <w:rPr>
          <w:color w:val="000000"/>
          <w:sz w:val="20"/>
          <w:szCs w:val="20"/>
        </w:rPr>
      </w:pPr>
    </w:p>
    <w:p w14:paraId="0AEF5C45" w14:textId="77777777" w:rsidR="005C3675" w:rsidRPr="008A21A4" w:rsidRDefault="005C3675" w:rsidP="008A21A4">
      <w:pPr>
        <w:pStyle w:val="ListParagraph"/>
        <w:ind w:left="0"/>
        <w:rPr>
          <w:color w:val="000000"/>
          <w:sz w:val="20"/>
          <w:szCs w:val="20"/>
        </w:rPr>
      </w:pPr>
    </w:p>
    <w:p w14:paraId="45879869" w14:textId="77777777" w:rsidR="008A21A4" w:rsidRDefault="008A21A4" w:rsidP="008A21A4">
      <w:pPr>
        <w:pStyle w:val="ListParagraph"/>
        <w:ind w:left="0"/>
        <w:rPr>
          <w:color w:val="000000"/>
          <w:sz w:val="20"/>
          <w:szCs w:val="20"/>
        </w:rPr>
      </w:pPr>
      <w:r w:rsidRPr="008A21A4">
        <w:rPr>
          <w:color w:val="000000"/>
          <w:sz w:val="20"/>
          <w:szCs w:val="20"/>
        </w:rPr>
        <w:t>Carrie Nation</w:t>
      </w:r>
    </w:p>
    <w:p w14:paraId="1BB369F5" w14:textId="77777777" w:rsidR="005C3675" w:rsidRDefault="005C3675" w:rsidP="008A21A4">
      <w:pPr>
        <w:pStyle w:val="ListParagraph"/>
        <w:ind w:left="0"/>
        <w:rPr>
          <w:color w:val="000000"/>
          <w:sz w:val="20"/>
          <w:szCs w:val="20"/>
        </w:rPr>
      </w:pPr>
    </w:p>
    <w:p w14:paraId="4CF499E5" w14:textId="77777777" w:rsidR="005C3675" w:rsidRPr="008A21A4" w:rsidRDefault="005C3675" w:rsidP="008A21A4">
      <w:pPr>
        <w:pStyle w:val="ListParagraph"/>
        <w:ind w:left="0"/>
        <w:rPr>
          <w:color w:val="000000"/>
          <w:sz w:val="20"/>
          <w:szCs w:val="20"/>
        </w:rPr>
      </w:pPr>
    </w:p>
    <w:p w14:paraId="7DEEC151" w14:textId="77777777" w:rsidR="008A21A4" w:rsidRDefault="008A21A4" w:rsidP="008A21A4">
      <w:pPr>
        <w:pStyle w:val="ListParagraph"/>
        <w:ind w:left="0"/>
        <w:rPr>
          <w:color w:val="000000"/>
          <w:sz w:val="20"/>
          <w:szCs w:val="20"/>
        </w:rPr>
      </w:pPr>
      <w:r w:rsidRPr="008A21A4">
        <w:rPr>
          <w:color w:val="000000"/>
          <w:sz w:val="20"/>
          <w:szCs w:val="20"/>
        </w:rPr>
        <w:t xml:space="preserve">Booker T. Washington </w:t>
      </w:r>
    </w:p>
    <w:p w14:paraId="5EC0C161" w14:textId="77777777" w:rsidR="005C3675" w:rsidRDefault="005C3675" w:rsidP="008A21A4">
      <w:pPr>
        <w:pStyle w:val="ListParagraph"/>
        <w:ind w:left="0"/>
        <w:rPr>
          <w:color w:val="000000"/>
          <w:sz w:val="20"/>
          <w:szCs w:val="20"/>
        </w:rPr>
      </w:pPr>
    </w:p>
    <w:p w14:paraId="23C78241" w14:textId="77777777" w:rsidR="005C3675" w:rsidRPr="008A21A4" w:rsidRDefault="005C3675" w:rsidP="008A21A4">
      <w:pPr>
        <w:pStyle w:val="ListParagraph"/>
        <w:ind w:left="0"/>
        <w:rPr>
          <w:color w:val="000000"/>
          <w:sz w:val="20"/>
          <w:szCs w:val="20"/>
        </w:rPr>
      </w:pPr>
    </w:p>
    <w:p w14:paraId="4B7B4413" w14:textId="77777777" w:rsidR="008A21A4" w:rsidRDefault="008A21A4" w:rsidP="008A21A4">
      <w:pPr>
        <w:pStyle w:val="ListParagraph"/>
        <w:ind w:left="0"/>
        <w:rPr>
          <w:color w:val="000000"/>
          <w:sz w:val="20"/>
          <w:szCs w:val="20"/>
        </w:rPr>
      </w:pPr>
      <w:r w:rsidRPr="008A21A4">
        <w:rPr>
          <w:color w:val="000000"/>
          <w:sz w:val="20"/>
          <w:szCs w:val="20"/>
        </w:rPr>
        <w:t>W.E.B. DuBois</w:t>
      </w:r>
    </w:p>
    <w:p w14:paraId="454371DF" w14:textId="77777777" w:rsidR="005C3675" w:rsidRDefault="005C3675" w:rsidP="008A21A4">
      <w:pPr>
        <w:pStyle w:val="ListParagraph"/>
        <w:ind w:left="0"/>
        <w:rPr>
          <w:color w:val="000000"/>
          <w:sz w:val="20"/>
          <w:szCs w:val="20"/>
        </w:rPr>
      </w:pPr>
    </w:p>
    <w:p w14:paraId="477450BA" w14:textId="77777777" w:rsidR="005C3675" w:rsidRPr="008A21A4" w:rsidRDefault="005C3675" w:rsidP="008A21A4">
      <w:pPr>
        <w:pStyle w:val="ListParagraph"/>
        <w:ind w:left="0"/>
        <w:rPr>
          <w:color w:val="000000"/>
          <w:sz w:val="20"/>
          <w:szCs w:val="20"/>
        </w:rPr>
      </w:pPr>
    </w:p>
    <w:p w14:paraId="52EF6C49" w14:textId="77777777" w:rsidR="008A21A4" w:rsidRDefault="008A21A4" w:rsidP="008A21A4">
      <w:pPr>
        <w:pStyle w:val="ListParagraph"/>
        <w:ind w:left="0"/>
        <w:rPr>
          <w:color w:val="000000"/>
          <w:sz w:val="20"/>
          <w:szCs w:val="20"/>
        </w:rPr>
      </w:pPr>
      <w:r w:rsidRPr="008A21A4">
        <w:rPr>
          <w:color w:val="000000"/>
          <w:sz w:val="20"/>
          <w:szCs w:val="20"/>
        </w:rPr>
        <w:t>Ida Wells-Barnett</w:t>
      </w:r>
    </w:p>
    <w:p w14:paraId="37DCAD30" w14:textId="77777777" w:rsidR="005C3675" w:rsidRDefault="005C3675" w:rsidP="008A21A4">
      <w:pPr>
        <w:pStyle w:val="ListParagraph"/>
        <w:ind w:left="0"/>
        <w:rPr>
          <w:color w:val="000000"/>
          <w:sz w:val="20"/>
          <w:szCs w:val="20"/>
        </w:rPr>
      </w:pPr>
    </w:p>
    <w:p w14:paraId="27ECDF68" w14:textId="77777777" w:rsidR="005C3675" w:rsidRPr="008A21A4" w:rsidRDefault="005C3675" w:rsidP="008A21A4">
      <w:pPr>
        <w:pStyle w:val="ListParagraph"/>
        <w:ind w:left="0"/>
        <w:rPr>
          <w:color w:val="000000"/>
          <w:sz w:val="20"/>
          <w:szCs w:val="20"/>
        </w:rPr>
      </w:pPr>
    </w:p>
    <w:p w14:paraId="461A0F20" w14:textId="77777777" w:rsidR="008A21A4" w:rsidRDefault="008A21A4" w:rsidP="008A21A4">
      <w:pPr>
        <w:pStyle w:val="ListParagraph"/>
        <w:ind w:left="0"/>
        <w:rPr>
          <w:color w:val="000000"/>
          <w:sz w:val="20"/>
          <w:szCs w:val="20"/>
        </w:rPr>
      </w:pPr>
      <w:r w:rsidRPr="008A21A4">
        <w:rPr>
          <w:color w:val="000000"/>
          <w:sz w:val="20"/>
          <w:szCs w:val="20"/>
        </w:rPr>
        <w:t>Susan B. Anthony</w:t>
      </w:r>
    </w:p>
    <w:p w14:paraId="5449CBCE" w14:textId="77777777" w:rsidR="005C3675" w:rsidRDefault="005C3675" w:rsidP="008A21A4">
      <w:pPr>
        <w:pStyle w:val="ListParagraph"/>
        <w:ind w:left="0"/>
        <w:rPr>
          <w:color w:val="000000"/>
          <w:sz w:val="20"/>
          <w:szCs w:val="20"/>
        </w:rPr>
      </w:pPr>
    </w:p>
    <w:p w14:paraId="2E1C8EAE" w14:textId="77777777" w:rsidR="005C3675" w:rsidRPr="008A21A4" w:rsidRDefault="005C3675" w:rsidP="008A21A4">
      <w:pPr>
        <w:pStyle w:val="ListParagraph"/>
        <w:ind w:left="0"/>
        <w:rPr>
          <w:color w:val="000000"/>
          <w:sz w:val="20"/>
          <w:szCs w:val="20"/>
        </w:rPr>
      </w:pPr>
    </w:p>
    <w:p w14:paraId="70C319F6" w14:textId="77777777" w:rsidR="008A21A4" w:rsidRPr="008A21A4" w:rsidRDefault="008A21A4" w:rsidP="008A21A4">
      <w:pPr>
        <w:ind w:left="720" w:hanging="720"/>
        <w:rPr>
          <w:color w:val="000000"/>
          <w:sz w:val="20"/>
          <w:szCs w:val="20"/>
        </w:rPr>
      </w:pPr>
      <w:r w:rsidRPr="008A21A4">
        <w:rPr>
          <w:color w:val="000000"/>
          <w:sz w:val="20"/>
          <w:szCs w:val="20"/>
        </w:rPr>
        <w:t>Elizabeth Cady Stanton</w:t>
      </w:r>
    </w:p>
    <w:p w14:paraId="07C7DC52" w14:textId="77777777" w:rsidR="00FF1E79" w:rsidRPr="008A21A4" w:rsidRDefault="00FF1E79" w:rsidP="008530CE">
      <w:pPr>
        <w:jc w:val="right"/>
        <w:rPr>
          <w:sz w:val="20"/>
          <w:szCs w:val="20"/>
        </w:rPr>
      </w:pPr>
    </w:p>
    <w:p w14:paraId="195BE346" w14:textId="77777777" w:rsidR="008A21A4" w:rsidRDefault="008A21A4" w:rsidP="008530CE">
      <w:pPr>
        <w:jc w:val="right"/>
      </w:pPr>
    </w:p>
    <w:sectPr w:rsidR="008A21A4" w:rsidSect="0027099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BDF28" w14:textId="77777777" w:rsidR="002C7C66" w:rsidRDefault="002C7C66" w:rsidP="002C7C66">
      <w:r>
        <w:separator/>
      </w:r>
    </w:p>
  </w:endnote>
  <w:endnote w:type="continuationSeparator" w:id="0">
    <w:p w14:paraId="370AA7C7" w14:textId="77777777" w:rsidR="002C7C66" w:rsidRDefault="002C7C66" w:rsidP="002C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B5AA" w14:textId="77777777" w:rsidR="002C7C66" w:rsidRDefault="002C7C66" w:rsidP="000F5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78875" w14:textId="77777777" w:rsidR="002C7C66" w:rsidRDefault="002C7C66" w:rsidP="002C7C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775B" w14:textId="77777777" w:rsidR="002C7C66" w:rsidRDefault="002C7C66" w:rsidP="000F5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EE3A25" w14:textId="77777777" w:rsidR="002C7C66" w:rsidRDefault="002C7C66" w:rsidP="002C7C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B4A92" w14:textId="77777777" w:rsidR="002C7C66" w:rsidRDefault="002C7C66" w:rsidP="002C7C66">
      <w:r>
        <w:separator/>
      </w:r>
    </w:p>
  </w:footnote>
  <w:footnote w:type="continuationSeparator" w:id="0">
    <w:p w14:paraId="580721A7" w14:textId="77777777" w:rsidR="002C7C66" w:rsidRDefault="002C7C66" w:rsidP="002C7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CE"/>
    <w:rsid w:val="0027099D"/>
    <w:rsid w:val="002C7C66"/>
    <w:rsid w:val="004943EA"/>
    <w:rsid w:val="005C3675"/>
    <w:rsid w:val="008530CE"/>
    <w:rsid w:val="008A21A4"/>
    <w:rsid w:val="008A2E7D"/>
    <w:rsid w:val="00FF1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0D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7D"/>
    <w:pPr>
      <w:ind w:left="720"/>
      <w:contextualSpacing/>
    </w:pPr>
  </w:style>
  <w:style w:type="paragraph" w:styleId="Footer">
    <w:name w:val="footer"/>
    <w:basedOn w:val="Normal"/>
    <w:link w:val="FooterChar"/>
    <w:uiPriority w:val="99"/>
    <w:unhideWhenUsed/>
    <w:rsid w:val="002C7C66"/>
    <w:pPr>
      <w:tabs>
        <w:tab w:val="center" w:pos="4320"/>
        <w:tab w:val="right" w:pos="8640"/>
      </w:tabs>
    </w:pPr>
  </w:style>
  <w:style w:type="character" w:customStyle="1" w:styleId="FooterChar">
    <w:name w:val="Footer Char"/>
    <w:basedOn w:val="DefaultParagraphFont"/>
    <w:link w:val="Footer"/>
    <w:uiPriority w:val="99"/>
    <w:rsid w:val="002C7C66"/>
  </w:style>
  <w:style w:type="character" w:styleId="PageNumber">
    <w:name w:val="page number"/>
    <w:basedOn w:val="DefaultParagraphFont"/>
    <w:uiPriority w:val="99"/>
    <w:semiHidden/>
    <w:unhideWhenUsed/>
    <w:rsid w:val="002C7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7D"/>
    <w:pPr>
      <w:ind w:left="720"/>
      <w:contextualSpacing/>
    </w:pPr>
  </w:style>
  <w:style w:type="paragraph" w:styleId="Footer">
    <w:name w:val="footer"/>
    <w:basedOn w:val="Normal"/>
    <w:link w:val="FooterChar"/>
    <w:uiPriority w:val="99"/>
    <w:unhideWhenUsed/>
    <w:rsid w:val="002C7C66"/>
    <w:pPr>
      <w:tabs>
        <w:tab w:val="center" w:pos="4320"/>
        <w:tab w:val="right" w:pos="8640"/>
      </w:tabs>
    </w:pPr>
  </w:style>
  <w:style w:type="character" w:customStyle="1" w:styleId="FooterChar">
    <w:name w:val="Footer Char"/>
    <w:basedOn w:val="DefaultParagraphFont"/>
    <w:link w:val="Footer"/>
    <w:uiPriority w:val="99"/>
    <w:rsid w:val="002C7C66"/>
  </w:style>
  <w:style w:type="character" w:styleId="PageNumber">
    <w:name w:val="page number"/>
    <w:basedOn w:val="DefaultParagraphFont"/>
    <w:uiPriority w:val="99"/>
    <w:semiHidden/>
    <w:unhideWhenUsed/>
    <w:rsid w:val="002C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1270</Words>
  <Characters>3557</Characters>
  <Application>Microsoft Macintosh Word</Application>
  <DocSecurity>0</DocSecurity>
  <Lines>1778</Lines>
  <Paragraphs>965</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2014-11-20T17:03:00Z</dcterms:created>
  <dcterms:modified xsi:type="dcterms:W3CDTF">2014-11-20T17:03:00Z</dcterms:modified>
</cp:coreProperties>
</file>